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55" w:rsidRDefault="009D3C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D3C55" w:rsidRDefault="009D3C5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D3C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3C55" w:rsidRDefault="009D3C55">
            <w:pPr>
              <w:pStyle w:val="ConsPlusNormal"/>
              <w:outlineLvl w:val="0"/>
            </w:pPr>
            <w:r>
              <w:t>18 июля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3C55" w:rsidRDefault="009D3C55">
            <w:pPr>
              <w:pStyle w:val="ConsPlusNormal"/>
              <w:jc w:val="right"/>
              <w:outlineLvl w:val="0"/>
            </w:pPr>
            <w:r>
              <w:t>N 813</w:t>
            </w:r>
          </w:p>
        </w:tc>
      </w:tr>
    </w:tbl>
    <w:p w:rsidR="009D3C55" w:rsidRDefault="009D3C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3C55" w:rsidRDefault="009D3C55">
      <w:pPr>
        <w:pStyle w:val="ConsPlusNormal"/>
        <w:jc w:val="center"/>
      </w:pPr>
    </w:p>
    <w:p w:rsidR="009D3C55" w:rsidRDefault="009D3C55">
      <w:pPr>
        <w:pStyle w:val="ConsPlusTitle"/>
        <w:jc w:val="center"/>
      </w:pPr>
      <w:r>
        <w:t>УКАЗ</w:t>
      </w:r>
    </w:p>
    <w:p w:rsidR="009D3C55" w:rsidRDefault="009D3C55">
      <w:pPr>
        <w:pStyle w:val="ConsPlusTitle"/>
        <w:jc w:val="center"/>
      </w:pPr>
    </w:p>
    <w:p w:rsidR="009D3C55" w:rsidRDefault="009D3C55">
      <w:pPr>
        <w:pStyle w:val="ConsPlusTitle"/>
        <w:jc w:val="center"/>
      </w:pPr>
      <w:r>
        <w:t>ПРЕЗИДЕНТА РОССИЙСКОЙ ФЕДЕРАЦИИ</w:t>
      </w:r>
    </w:p>
    <w:p w:rsidR="009D3C55" w:rsidRDefault="009D3C55">
      <w:pPr>
        <w:pStyle w:val="ConsPlusTitle"/>
        <w:jc w:val="center"/>
      </w:pPr>
    </w:p>
    <w:p w:rsidR="009D3C55" w:rsidRDefault="009D3C55">
      <w:pPr>
        <w:pStyle w:val="ConsPlusTitle"/>
        <w:jc w:val="center"/>
      </w:pPr>
      <w:r>
        <w:t>О ПОРЯДКЕ И УСЛОВИЯХ</w:t>
      </w:r>
    </w:p>
    <w:p w:rsidR="009D3C55" w:rsidRDefault="009D3C55">
      <w:pPr>
        <w:pStyle w:val="ConsPlusTitle"/>
        <w:jc w:val="center"/>
      </w:pPr>
      <w:r>
        <w:t>КОМАНДИРОВАНИЯ ФЕДЕРАЛЬНЫХ ГОСУДАРСТВЕННЫХ</w:t>
      </w:r>
    </w:p>
    <w:p w:rsidR="009D3C55" w:rsidRDefault="009D3C55">
      <w:pPr>
        <w:pStyle w:val="ConsPlusTitle"/>
        <w:jc w:val="center"/>
      </w:pPr>
      <w:r>
        <w:t>ГРАЖДАНСКИХ СЛУЖАЩИХ</w:t>
      </w:r>
    </w:p>
    <w:p w:rsidR="009D3C55" w:rsidRDefault="009D3C55">
      <w:pPr>
        <w:pStyle w:val="ConsPlusNormal"/>
        <w:jc w:val="center"/>
      </w:pPr>
    </w:p>
    <w:p w:rsidR="009D3C55" w:rsidRDefault="009D3C55">
      <w:pPr>
        <w:pStyle w:val="ConsPlusNormal"/>
        <w:jc w:val="center"/>
      </w:pPr>
      <w:r>
        <w:t>Список изменяющих документов</w:t>
      </w:r>
    </w:p>
    <w:p w:rsidR="009D3C55" w:rsidRDefault="009D3C55">
      <w:pPr>
        <w:pStyle w:val="ConsPlusNormal"/>
        <w:jc w:val="center"/>
      </w:pPr>
      <w:r>
        <w:t xml:space="preserve">(в ред. Указов Президента РФ от 06.12.2007 </w:t>
      </w:r>
      <w:hyperlink r:id="rId5" w:history="1">
        <w:r>
          <w:rPr>
            <w:color w:val="0000FF"/>
          </w:rPr>
          <w:t>N 1643</w:t>
        </w:r>
      </w:hyperlink>
      <w:r>
        <w:t>,</w:t>
      </w:r>
    </w:p>
    <w:p w:rsidR="009D3C55" w:rsidRDefault="009D3C55">
      <w:pPr>
        <w:pStyle w:val="ConsPlusNormal"/>
        <w:jc w:val="center"/>
      </w:pPr>
      <w:r>
        <w:t xml:space="preserve">от 19.01.2013 </w:t>
      </w:r>
      <w:hyperlink r:id="rId6" w:history="1">
        <w:r>
          <w:rPr>
            <w:color w:val="0000FF"/>
          </w:rPr>
          <w:t>N 36</w:t>
        </w:r>
      </w:hyperlink>
      <w:r>
        <w:t xml:space="preserve">, от 12.12.2014 </w:t>
      </w:r>
      <w:hyperlink r:id="rId7" w:history="1">
        <w:r>
          <w:rPr>
            <w:color w:val="0000FF"/>
          </w:rPr>
          <w:t>N 765</w:t>
        </w:r>
      </w:hyperlink>
      <w:r>
        <w:t>,</w:t>
      </w:r>
    </w:p>
    <w:p w:rsidR="009D3C55" w:rsidRDefault="009D3C55">
      <w:pPr>
        <w:pStyle w:val="ConsPlusNormal"/>
        <w:jc w:val="center"/>
      </w:pPr>
      <w:r>
        <w:t xml:space="preserve">от 30.09.2015 </w:t>
      </w:r>
      <w:hyperlink r:id="rId8" w:history="1">
        <w:r>
          <w:rPr>
            <w:color w:val="0000FF"/>
          </w:rPr>
          <w:t>N 492</w:t>
        </w:r>
      </w:hyperlink>
      <w:r>
        <w:t xml:space="preserve">, от 17.03.2016 </w:t>
      </w:r>
      <w:hyperlink r:id="rId9" w:history="1">
        <w:r>
          <w:rPr>
            <w:color w:val="0000FF"/>
          </w:rPr>
          <w:t>N 127</w:t>
        </w:r>
      </w:hyperlink>
      <w:r>
        <w:t>)</w:t>
      </w:r>
    </w:p>
    <w:p w:rsidR="009D3C55" w:rsidRDefault="009D3C55">
      <w:pPr>
        <w:pStyle w:val="ConsPlusNormal"/>
        <w:ind w:firstLine="540"/>
        <w:jc w:val="both"/>
      </w:pPr>
    </w:p>
    <w:p w:rsidR="009D3C55" w:rsidRDefault="009D3C55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9D3C55" w:rsidRDefault="009D3C5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2" w:history="1">
        <w:r>
          <w:rPr>
            <w:color w:val="0000FF"/>
          </w:rPr>
          <w:t>порядок</w:t>
        </w:r>
      </w:hyperlink>
      <w:r>
        <w:t xml:space="preserve"> и условия командирования федеральных государственных гражданских служащих.</w:t>
      </w:r>
    </w:p>
    <w:p w:rsidR="009D3C55" w:rsidRDefault="009D3C55">
      <w:pPr>
        <w:pStyle w:val="ConsPlusNormal"/>
        <w:ind w:firstLine="540"/>
        <w:jc w:val="both"/>
      </w:pPr>
      <w:r>
        <w:t>2. Финансирование расходов, связанных с реализацией настоящего Указа, осуществлять за счет средств, предусматриваемых в федеральном бюджете на содержание соответствующих федеральных государственных органов.</w:t>
      </w:r>
    </w:p>
    <w:p w:rsidR="009D3C55" w:rsidRDefault="009D3C55">
      <w:pPr>
        <w:pStyle w:val="ConsPlusNormal"/>
        <w:ind w:firstLine="540"/>
        <w:jc w:val="both"/>
      </w:pPr>
      <w:r>
        <w:t>3. Правительству Российской Федерации:</w:t>
      </w:r>
    </w:p>
    <w:p w:rsidR="009D3C55" w:rsidRDefault="009D3C55">
      <w:pPr>
        <w:pStyle w:val="ConsPlusNormal"/>
        <w:ind w:firstLine="540"/>
        <w:jc w:val="both"/>
      </w:pPr>
      <w:r>
        <w:t xml:space="preserve">определить в 3-месячный срок </w:t>
      </w:r>
      <w:hyperlink r:id="rId11" w:history="1">
        <w:r>
          <w:rPr>
            <w:color w:val="0000FF"/>
          </w:rPr>
          <w:t>порядок</w:t>
        </w:r>
      </w:hyperlink>
      <w:r>
        <w:t xml:space="preserve"> утверждения форм журналов учета работников, выезжающих и приезжающих в служебные командировки;</w:t>
      </w:r>
    </w:p>
    <w:p w:rsidR="009D3C55" w:rsidRDefault="009D3C55">
      <w:pPr>
        <w:pStyle w:val="ConsPlusNormal"/>
        <w:ind w:firstLine="540"/>
        <w:jc w:val="both"/>
      </w:pPr>
      <w:r>
        <w:t>привести свои нормативные правовые акты в соответствие с настоящим Указом.</w:t>
      </w:r>
    </w:p>
    <w:p w:rsidR="009D3C55" w:rsidRDefault="009D3C55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24 ноября 1995 г. N 1177 "О нормах расходов для федеральных государственных служащих на служебные командировки в пределах Российской Федерации" (Собрание законодательства Российской Федерации, 1995, N 48, ст. 4659).</w:t>
      </w:r>
    </w:p>
    <w:p w:rsidR="009D3C55" w:rsidRDefault="009D3C55">
      <w:pPr>
        <w:pStyle w:val="ConsPlusNormal"/>
        <w:ind w:firstLine="540"/>
        <w:jc w:val="both"/>
      </w:pPr>
      <w:r>
        <w:t>5. Настоящий Указ вступает в силу со дня его подписания.</w:t>
      </w:r>
    </w:p>
    <w:p w:rsidR="009D3C55" w:rsidRDefault="009D3C55">
      <w:pPr>
        <w:pStyle w:val="ConsPlusNormal"/>
        <w:ind w:firstLine="540"/>
        <w:jc w:val="both"/>
      </w:pPr>
    </w:p>
    <w:p w:rsidR="009D3C55" w:rsidRDefault="009D3C55">
      <w:pPr>
        <w:pStyle w:val="ConsPlusNormal"/>
        <w:jc w:val="right"/>
      </w:pPr>
      <w:r>
        <w:t>Президент</w:t>
      </w:r>
    </w:p>
    <w:p w:rsidR="009D3C55" w:rsidRDefault="009D3C55">
      <w:pPr>
        <w:pStyle w:val="ConsPlusNormal"/>
        <w:jc w:val="right"/>
      </w:pPr>
      <w:r>
        <w:t>Российской Федерации</w:t>
      </w:r>
    </w:p>
    <w:p w:rsidR="009D3C55" w:rsidRDefault="009D3C55">
      <w:pPr>
        <w:pStyle w:val="ConsPlusNormal"/>
        <w:jc w:val="right"/>
      </w:pPr>
      <w:r>
        <w:t>В.ПУТИН</w:t>
      </w:r>
    </w:p>
    <w:p w:rsidR="009D3C55" w:rsidRDefault="009D3C55">
      <w:pPr>
        <w:pStyle w:val="ConsPlusNormal"/>
      </w:pPr>
      <w:r>
        <w:t>Москва, Кремль</w:t>
      </w:r>
    </w:p>
    <w:p w:rsidR="009D3C55" w:rsidRDefault="009D3C55">
      <w:pPr>
        <w:pStyle w:val="ConsPlusNormal"/>
      </w:pPr>
      <w:r>
        <w:t>18 июля 2005 года</w:t>
      </w:r>
    </w:p>
    <w:p w:rsidR="009D3C55" w:rsidRDefault="009D3C55">
      <w:pPr>
        <w:pStyle w:val="ConsPlusNormal"/>
      </w:pPr>
      <w:r>
        <w:t>N 813</w:t>
      </w:r>
    </w:p>
    <w:p w:rsidR="009D3C55" w:rsidRDefault="009D3C55">
      <w:pPr>
        <w:pStyle w:val="ConsPlusNormal"/>
        <w:ind w:firstLine="540"/>
        <w:jc w:val="both"/>
      </w:pPr>
    </w:p>
    <w:p w:rsidR="009D3C55" w:rsidRDefault="009D3C55">
      <w:pPr>
        <w:pStyle w:val="ConsPlusNormal"/>
        <w:ind w:firstLine="540"/>
        <w:jc w:val="both"/>
      </w:pPr>
    </w:p>
    <w:p w:rsidR="009D3C55" w:rsidRDefault="009D3C55">
      <w:pPr>
        <w:pStyle w:val="ConsPlusNormal"/>
        <w:ind w:firstLine="540"/>
        <w:jc w:val="both"/>
      </w:pPr>
    </w:p>
    <w:p w:rsidR="009D3C55" w:rsidRDefault="009D3C55">
      <w:pPr>
        <w:pStyle w:val="ConsPlusNormal"/>
        <w:ind w:firstLine="540"/>
        <w:jc w:val="both"/>
      </w:pPr>
    </w:p>
    <w:p w:rsidR="009D3C55" w:rsidRDefault="009D3C55">
      <w:pPr>
        <w:pStyle w:val="ConsPlusNormal"/>
        <w:ind w:firstLine="540"/>
        <w:jc w:val="both"/>
      </w:pPr>
    </w:p>
    <w:p w:rsidR="009D3C55" w:rsidRDefault="009D3C55">
      <w:pPr>
        <w:pStyle w:val="ConsPlusNormal"/>
        <w:jc w:val="right"/>
        <w:outlineLvl w:val="0"/>
      </w:pPr>
      <w:r>
        <w:t>Утверждены</w:t>
      </w:r>
    </w:p>
    <w:p w:rsidR="009D3C55" w:rsidRDefault="009D3C55">
      <w:pPr>
        <w:pStyle w:val="ConsPlusNormal"/>
        <w:jc w:val="right"/>
      </w:pPr>
      <w:r>
        <w:t>Указом Президента</w:t>
      </w:r>
    </w:p>
    <w:p w:rsidR="009D3C55" w:rsidRDefault="009D3C55">
      <w:pPr>
        <w:pStyle w:val="ConsPlusNormal"/>
        <w:jc w:val="right"/>
      </w:pPr>
      <w:r>
        <w:t>Российской Федерации</w:t>
      </w:r>
    </w:p>
    <w:p w:rsidR="009D3C55" w:rsidRDefault="009D3C55">
      <w:pPr>
        <w:pStyle w:val="ConsPlusNormal"/>
        <w:jc w:val="right"/>
      </w:pPr>
      <w:r>
        <w:t>от 18 июля 2005 г. N 813</w:t>
      </w:r>
    </w:p>
    <w:p w:rsidR="009D3C55" w:rsidRDefault="009D3C55">
      <w:pPr>
        <w:pStyle w:val="ConsPlusNormal"/>
        <w:ind w:firstLine="540"/>
        <w:jc w:val="both"/>
      </w:pPr>
    </w:p>
    <w:p w:rsidR="009D3C55" w:rsidRDefault="009D3C55">
      <w:pPr>
        <w:pStyle w:val="ConsPlusTitle"/>
        <w:jc w:val="center"/>
      </w:pPr>
      <w:bookmarkStart w:id="0" w:name="P42"/>
      <w:bookmarkEnd w:id="0"/>
      <w:r>
        <w:t>ПОРЯДОК И УСЛОВИЯ</w:t>
      </w:r>
    </w:p>
    <w:p w:rsidR="009D3C55" w:rsidRDefault="009D3C55">
      <w:pPr>
        <w:pStyle w:val="ConsPlusTitle"/>
        <w:jc w:val="center"/>
      </w:pPr>
      <w:r>
        <w:t>КОМАНДИРОВАНИЯ ФЕДЕРАЛЬНЫХ ГОСУДАРСТВЕННЫХ</w:t>
      </w:r>
    </w:p>
    <w:p w:rsidR="009D3C55" w:rsidRDefault="009D3C55">
      <w:pPr>
        <w:pStyle w:val="ConsPlusTitle"/>
        <w:jc w:val="center"/>
      </w:pPr>
      <w:r>
        <w:lastRenderedPageBreak/>
        <w:t>ГРАЖДАНСКИХ СЛУЖАЩИХ</w:t>
      </w:r>
    </w:p>
    <w:p w:rsidR="009D3C55" w:rsidRDefault="009D3C55">
      <w:pPr>
        <w:pStyle w:val="ConsPlusNormal"/>
        <w:jc w:val="center"/>
      </w:pPr>
    </w:p>
    <w:p w:rsidR="009D3C55" w:rsidRDefault="009D3C55">
      <w:pPr>
        <w:pStyle w:val="ConsPlusNormal"/>
        <w:jc w:val="center"/>
      </w:pPr>
      <w:r>
        <w:t>Список изменяющих документов</w:t>
      </w:r>
    </w:p>
    <w:p w:rsidR="009D3C55" w:rsidRDefault="009D3C55">
      <w:pPr>
        <w:pStyle w:val="ConsPlusNormal"/>
        <w:jc w:val="center"/>
      </w:pPr>
      <w:r>
        <w:t xml:space="preserve">(в ред. Указов Президента РФ от 06.12.2007 </w:t>
      </w:r>
      <w:hyperlink r:id="rId13" w:history="1">
        <w:r>
          <w:rPr>
            <w:color w:val="0000FF"/>
          </w:rPr>
          <w:t>N 1643</w:t>
        </w:r>
      </w:hyperlink>
      <w:r>
        <w:t>,</w:t>
      </w:r>
    </w:p>
    <w:p w:rsidR="009D3C55" w:rsidRDefault="009D3C55">
      <w:pPr>
        <w:pStyle w:val="ConsPlusNormal"/>
        <w:jc w:val="center"/>
      </w:pPr>
      <w:r>
        <w:t xml:space="preserve">от 19.01.2013 </w:t>
      </w:r>
      <w:hyperlink r:id="rId14" w:history="1">
        <w:r>
          <w:rPr>
            <w:color w:val="0000FF"/>
          </w:rPr>
          <w:t>N 36</w:t>
        </w:r>
      </w:hyperlink>
      <w:r>
        <w:t xml:space="preserve">, от 12.12.2014 </w:t>
      </w:r>
      <w:hyperlink r:id="rId15" w:history="1">
        <w:r>
          <w:rPr>
            <w:color w:val="0000FF"/>
          </w:rPr>
          <w:t>N 765</w:t>
        </w:r>
      </w:hyperlink>
      <w:r>
        <w:t>,</w:t>
      </w:r>
    </w:p>
    <w:p w:rsidR="009D3C55" w:rsidRDefault="009D3C55">
      <w:pPr>
        <w:pStyle w:val="ConsPlusNormal"/>
        <w:jc w:val="center"/>
      </w:pPr>
      <w:r>
        <w:t xml:space="preserve">от 30.09.2015 </w:t>
      </w:r>
      <w:hyperlink r:id="rId16" w:history="1">
        <w:r>
          <w:rPr>
            <w:color w:val="0000FF"/>
          </w:rPr>
          <w:t>N 492</w:t>
        </w:r>
      </w:hyperlink>
      <w:r>
        <w:t xml:space="preserve">, от 17.03.2016 </w:t>
      </w:r>
      <w:hyperlink r:id="rId17" w:history="1">
        <w:r>
          <w:rPr>
            <w:color w:val="0000FF"/>
          </w:rPr>
          <w:t>N 127</w:t>
        </w:r>
      </w:hyperlink>
      <w:r>
        <w:t>)</w:t>
      </w:r>
    </w:p>
    <w:p w:rsidR="009D3C55" w:rsidRDefault="009D3C55">
      <w:pPr>
        <w:pStyle w:val="ConsPlusNormal"/>
        <w:ind w:firstLine="540"/>
        <w:jc w:val="both"/>
      </w:pPr>
    </w:p>
    <w:p w:rsidR="009D3C55" w:rsidRDefault="009D3C55">
      <w:pPr>
        <w:pStyle w:val="ConsPlusNormal"/>
        <w:ind w:firstLine="540"/>
        <w:jc w:val="both"/>
      </w:pPr>
      <w:r>
        <w:t>1. Федеральные государственные гражданские служащие (далее - гражданские служащие) направляются в служебные командировки по решению представителя нанимателя (руководителя государственного органа или его аппарата либо лица, замещающего государственную должность Российской Федерации) или уполномоченного им лица (далее - представитель нанимателя или уполномоченное им лицо) на определенный срок для выполнения служебного задания (вне постоянного места прохождения федеральной государственной гражданской службы) как на территории Российской Федерации, так и на территориях иностранных государств.</w:t>
      </w:r>
    </w:p>
    <w:p w:rsidR="009D3C55" w:rsidRDefault="009D3C55">
      <w:pPr>
        <w:pStyle w:val="ConsPlusNormal"/>
        <w:ind w:firstLine="540"/>
        <w:jc w:val="both"/>
      </w:pPr>
      <w:r>
        <w:t>2. В служебные командировки направляются гражданские служащие, замещающие должности федеральной государственной гражданской службы (далее - должности гражданской службы) и состоящие в штате соответствующего федерального государственного органа или его аппарата (далее - государственный орган).</w:t>
      </w:r>
    </w:p>
    <w:p w:rsidR="009D3C55" w:rsidRDefault="009D3C55">
      <w:pPr>
        <w:pStyle w:val="ConsPlusNormal"/>
        <w:ind w:firstLine="540"/>
        <w:jc w:val="both"/>
      </w:pPr>
      <w:r>
        <w:t>3. Направление гражданских служащих в служебные командировки осуществляется:</w:t>
      </w:r>
    </w:p>
    <w:p w:rsidR="009D3C55" w:rsidRDefault="009D3C55">
      <w:pPr>
        <w:pStyle w:val="ConsPlusNormal"/>
        <w:ind w:firstLine="540"/>
        <w:jc w:val="both"/>
      </w:pPr>
      <w:r>
        <w:t>а) руководителей федеральных служб и федеральных агентств, руководство деятельностью которых осуществляет Президент Российской Федерации, - с письменного согласия Президента Российской Федерации;</w:t>
      </w:r>
    </w:p>
    <w:p w:rsidR="009D3C55" w:rsidRDefault="009D3C55">
      <w:pPr>
        <w:pStyle w:val="ConsPlusNormal"/>
        <w:ind w:firstLine="540"/>
        <w:jc w:val="both"/>
      </w:pPr>
      <w:r>
        <w:t>б) руководителей федеральных служб и федеральных агентств, находящихся в ведении Правительства Российской Федерации, - с письменного согласия Председателя Правительства Российской Федерации или по его поручению - заместителя Председателя Правительства Российской Федерации;</w:t>
      </w:r>
    </w:p>
    <w:p w:rsidR="009D3C55" w:rsidRDefault="009D3C55">
      <w:pPr>
        <w:pStyle w:val="ConsPlusNormal"/>
        <w:jc w:val="both"/>
      </w:pPr>
      <w:r>
        <w:t xml:space="preserve">(в ред. Указов Президента РФ от 06.12.2007 </w:t>
      </w:r>
      <w:hyperlink r:id="rId18" w:history="1">
        <w:r>
          <w:rPr>
            <w:color w:val="0000FF"/>
          </w:rPr>
          <w:t>N 1643</w:t>
        </w:r>
      </w:hyperlink>
      <w:r>
        <w:t xml:space="preserve">, от 17.03.2016 </w:t>
      </w:r>
      <w:hyperlink r:id="rId19" w:history="1">
        <w:r>
          <w:rPr>
            <w:color w:val="0000FF"/>
          </w:rPr>
          <w:t>N 127</w:t>
        </w:r>
      </w:hyperlink>
      <w:r>
        <w:t>)</w:t>
      </w:r>
    </w:p>
    <w:p w:rsidR="009D3C55" w:rsidRDefault="009D3C55">
      <w:pPr>
        <w:pStyle w:val="ConsPlusNormal"/>
        <w:ind w:firstLine="540"/>
        <w:jc w:val="both"/>
      </w:pPr>
      <w:r>
        <w:t>в) руководителей федеральных служб и федеральных агентств, находящихся в ведении федеральных министерств, - по решению соответствующих федеральных министров;</w:t>
      </w:r>
    </w:p>
    <w:p w:rsidR="009D3C55" w:rsidRDefault="009D3C55">
      <w:pPr>
        <w:pStyle w:val="ConsPlusNormal"/>
        <w:ind w:firstLine="540"/>
        <w:jc w:val="both"/>
      </w:pPr>
      <w:r>
        <w:t>г) руководителей территориальных органов федеральных органов исполнительной власти - по решению руководителей соответствующих федеральных органов исполнительной власти.</w:t>
      </w:r>
    </w:p>
    <w:p w:rsidR="009D3C55" w:rsidRDefault="009D3C55">
      <w:pPr>
        <w:pStyle w:val="ConsPlusNormal"/>
        <w:ind w:firstLine="540"/>
        <w:jc w:val="both"/>
      </w:pPr>
      <w:r>
        <w:t>4. Срок служебной командировки гражданского служащего определяется представителем нанимателя или уполномоченным им лицом с учетом объема, сложности и других особенностей служебного задания.</w:t>
      </w:r>
    </w:p>
    <w:p w:rsidR="009D3C55" w:rsidRDefault="009D3C55">
      <w:pPr>
        <w:pStyle w:val="ConsPlusNormal"/>
        <w:ind w:firstLine="540"/>
        <w:jc w:val="both"/>
      </w:pPr>
      <w:r>
        <w:t>5. Командирование гражданского служащего в вышестоящие в порядке подчиненности государственные органы осуществляется по письменному вызову руководителя этого государственного органа или по согласованию с ним, при этом срок служебной командировки не должен превышать пять дней, не считая времени нахождения в пути. Продление срока служебной командировки допускается в исключительных случаях, но не более чем на пять дней, представителем нанимателя или уполномоченным им лицом с письменного согласия руководителя государственного органа, в который командирован гражданский служащий, или уполномоченного этим руководителем лица.</w:t>
      </w:r>
    </w:p>
    <w:p w:rsidR="009D3C55" w:rsidRDefault="009D3C55">
      <w:pPr>
        <w:pStyle w:val="ConsPlusNormal"/>
        <w:ind w:firstLine="540"/>
        <w:jc w:val="both"/>
      </w:pPr>
      <w:r>
        <w:t>6. Днем выезда в служебную командировку считается день отправления поезда, самолета, автобуса или другого транспортного средства от постоянного места прохождения гражданским служащим федеральной государственной гражданской службы, а днем приезда из служебной командировки - день прибытия указанного транспортного средства в постоянное место прохождения гражданским служащим федеральной государственной гражданской службы.</w:t>
      </w:r>
    </w:p>
    <w:p w:rsidR="009D3C55" w:rsidRDefault="009D3C55">
      <w:pPr>
        <w:pStyle w:val="ConsPlusNormal"/>
        <w:ind w:firstLine="540"/>
        <w:jc w:val="both"/>
      </w:pPr>
      <w: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9D3C55" w:rsidRDefault="009D3C55">
      <w:pPr>
        <w:pStyle w:val="ConsPlusNormal"/>
        <w:ind w:firstLine="540"/>
        <w:jc w:val="both"/>
      </w:pPr>
      <w:r>
        <w:t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гражданского служащего в постоянное место прохождения федеральной государственной гражданской службы.</w:t>
      </w:r>
    </w:p>
    <w:p w:rsidR="009D3C55" w:rsidRDefault="009D3C55">
      <w:pPr>
        <w:pStyle w:val="ConsPlusNormal"/>
        <w:ind w:firstLine="540"/>
        <w:jc w:val="both"/>
      </w:pPr>
      <w:r>
        <w:t>Вопрос о явке гражданского служащего на службу в день выезда в служебную командировку и в день приезда из служебной командировки решается в порядке, установленном представителем нанимателя или уполномоченным им лицом.</w:t>
      </w:r>
    </w:p>
    <w:p w:rsidR="009D3C55" w:rsidRDefault="009D3C55">
      <w:pPr>
        <w:pStyle w:val="ConsPlusNormal"/>
        <w:ind w:firstLine="540"/>
        <w:jc w:val="both"/>
      </w:pPr>
      <w:r>
        <w:t xml:space="preserve">7 - 8. Утратили силу с 1 февраля 2015 года.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12.12.2014 N 765.</w:t>
      </w:r>
    </w:p>
    <w:p w:rsidR="009D3C55" w:rsidRDefault="009D3C55">
      <w:pPr>
        <w:pStyle w:val="ConsPlusNormal"/>
        <w:ind w:firstLine="540"/>
        <w:jc w:val="both"/>
      </w:pPr>
      <w:r>
        <w:t>9. Срок пребывания гражданского служащего в служебной командировке (дата приезда в место командирования и дата выезда из него) определяется по проездным документам (билетам), представляемым им в государственный орган по возвращении из служебной командировки.</w:t>
      </w:r>
    </w:p>
    <w:p w:rsidR="009D3C55" w:rsidRDefault="009D3C55">
      <w:pPr>
        <w:pStyle w:val="ConsPlusNormal"/>
        <w:ind w:firstLine="540"/>
        <w:jc w:val="both"/>
      </w:pPr>
      <w:r>
        <w:t xml:space="preserve">При отсутствии проездных документов (билетов) фактический срок пребывания гражданского служащего в служебной командировке определяется по иным подтверждающим период его нахождения в служебной командировке документам, </w:t>
      </w:r>
      <w:hyperlink r:id="rId21" w:history="1">
        <w:r>
          <w:rPr>
            <w:color w:val="0000FF"/>
          </w:rPr>
          <w:t>перечень</w:t>
        </w:r>
      </w:hyperlink>
      <w:r>
        <w:t xml:space="preserve"> которых утверждается Министерством финансов Российской Федерации.</w:t>
      </w:r>
    </w:p>
    <w:p w:rsidR="009D3C55" w:rsidRDefault="009D3C55">
      <w:pPr>
        <w:pStyle w:val="ConsPlusNormal"/>
        <w:jc w:val="both"/>
      </w:pPr>
      <w:r>
        <w:t xml:space="preserve">(п. 9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12.12.2014 N 765)</w:t>
      </w:r>
    </w:p>
    <w:p w:rsidR="009D3C55" w:rsidRDefault="009D3C55">
      <w:pPr>
        <w:pStyle w:val="ConsPlusNormal"/>
        <w:ind w:firstLine="540"/>
        <w:jc w:val="both"/>
      </w:pPr>
      <w:r>
        <w:t xml:space="preserve">10. Утратил силу с 1 февраля 2015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12.12.2014 N 765.</w:t>
      </w:r>
    </w:p>
    <w:p w:rsidR="009D3C55" w:rsidRDefault="009D3C55">
      <w:pPr>
        <w:pStyle w:val="ConsPlusNormal"/>
        <w:ind w:firstLine="540"/>
        <w:jc w:val="both"/>
      </w:pPr>
      <w:r>
        <w:t>11. При направлении гражданского служащего в служебную командировку ему гарантируются сохранение должности гражданской службы и денежного содержания, а также возмещаются:</w:t>
      </w:r>
    </w:p>
    <w:p w:rsidR="009D3C55" w:rsidRDefault="009D3C5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06.12.2007 N 1643)</w:t>
      </w:r>
    </w:p>
    <w:p w:rsidR="009D3C55" w:rsidRDefault="009D3C55">
      <w:pPr>
        <w:pStyle w:val="ConsPlusNormal"/>
        <w:ind w:firstLine="540"/>
        <w:jc w:val="both"/>
      </w:pPr>
      <w:r>
        <w:t>а) расходы по проезду к месту командирования и обратно - к постоянному месту прохождения федеральной государственной гражданской службы;</w:t>
      </w:r>
    </w:p>
    <w:p w:rsidR="009D3C55" w:rsidRDefault="009D3C55">
      <w:pPr>
        <w:pStyle w:val="ConsPlusNormal"/>
        <w:ind w:firstLine="540"/>
        <w:jc w:val="both"/>
      </w:pPr>
      <w:r>
        <w:t>б) расходы по проезду из одного населенного пункта в другой, если гражданский служащий командирован в несколько государственных органов (организаций), расположенных в разных населенных пунктах;</w:t>
      </w:r>
    </w:p>
    <w:p w:rsidR="009D3C55" w:rsidRDefault="009D3C55">
      <w:pPr>
        <w:pStyle w:val="ConsPlusNormal"/>
        <w:ind w:firstLine="540"/>
        <w:jc w:val="both"/>
      </w:pPr>
      <w:r>
        <w:t>в) расходы по найму жилого помещения;</w:t>
      </w:r>
    </w:p>
    <w:p w:rsidR="009D3C55" w:rsidRDefault="009D3C55">
      <w:pPr>
        <w:pStyle w:val="ConsPlusNormal"/>
        <w:ind w:firstLine="540"/>
        <w:jc w:val="both"/>
      </w:pPr>
      <w:r>
        <w:t>г) дополнительные расходы, связанные с проживанием вне постоянного места жительства (суточные);</w:t>
      </w:r>
    </w:p>
    <w:p w:rsidR="009D3C55" w:rsidRDefault="009D3C55">
      <w:pPr>
        <w:pStyle w:val="ConsPlusNormal"/>
        <w:ind w:firstLine="540"/>
        <w:jc w:val="both"/>
      </w:pPr>
      <w:r>
        <w:t>д) иные расходы, связанные со служебной командировкой (при условии, что они произведены гражданским служащим с разрешения или ведома представителя нанимателя или уполномоченного им лица).</w:t>
      </w:r>
    </w:p>
    <w:p w:rsidR="009D3C55" w:rsidRDefault="009D3C55">
      <w:pPr>
        <w:pStyle w:val="ConsPlusNormal"/>
        <w:ind w:firstLine="540"/>
        <w:jc w:val="both"/>
      </w:pPr>
      <w:r>
        <w:t>12. Денежное содержание за период нахождения гражданского служащего в служебной командировке сохраняется за все служебные дни по графику, установленному в постоянном месте прохождения гражданским служащим федеральной государственной гражданской службы.</w:t>
      </w:r>
    </w:p>
    <w:p w:rsidR="009D3C55" w:rsidRDefault="009D3C5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06.12.2007 N 1643)</w:t>
      </w:r>
    </w:p>
    <w:p w:rsidR="009D3C55" w:rsidRDefault="009D3C55">
      <w:pPr>
        <w:pStyle w:val="ConsPlusNormal"/>
        <w:ind w:firstLine="540"/>
        <w:jc w:val="both"/>
      </w:pPr>
      <w:r>
        <w:t>13. При направлении гражданского служащего в служебную командировку на территорию иностранного государства ему дополнительно возмещаются:</w:t>
      </w:r>
    </w:p>
    <w:p w:rsidR="009D3C55" w:rsidRDefault="009D3C55">
      <w:pPr>
        <w:pStyle w:val="ConsPlusNormal"/>
        <w:ind w:firstLine="540"/>
        <w:jc w:val="both"/>
      </w:pPr>
      <w:r>
        <w:t>а) расходы на оформление заграничного паспорта, визы и других выездных документов;</w:t>
      </w:r>
    </w:p>
    <w:p w:rsidR="009D3C55" w:rsidRDefault="009D3C55">
      <w:pPr>
        <w:pStyle w:val="ConsPlusNormal"/>
        <w:ind w:firstLine="540"/>
        <w:jc w:val="both"/>
      </w:pPr>
      <w:r>
        <w:t>б) обязательные консульские и аэродромные сборы;</w:t>
      </w:r>
    </w:p>
    <w:p w:rsidR="009D3C55" w:rsidRDefault="009D3C55">
      <w:pPr>
        <w:pStyle w:val="ConsPlusNormal"/>
        <w:ind w:firstLine="540"/>
        <w:jc w:val="both"/>
      </w:pPr>
      <w:r>
        <w:t>в) сборы за право въезда или транзита автомобильного транспорта;</w:t>
      </w:r>
    </w:p>
    <w:p w:rsidR="009D3C55" w:rsidRDefault="009D3C55">
      <w:pPr>
        <w:pStyle w:val="ConsPlusNormal"/>
        <w:ind w:firstLine="540"/>
        <w:jc w:val="both"/>
      </w:pPr>
      <w:r>
        <w:t>г) расходы на оформление обязательной медицинской страховки;</w:t>
      </w:r>
    </w:p>
    <w:p w:rsidR="009D3C55" w:rsidRDefault="009D3C55">
      <w:pPr>
        <w:pStyle w:val="ConsPlusNormal"/>
        <w:ind w:firstLine="540"/>
        <w:jc w:val="both"/>
      </w:pPr>
      <w:r>
        <w:t>д) иные обязательные платежи и сборы.</w:t>
      </w:r>
    </w:p>
    <w:p w:rsidR="009D3C55" w:rsidRDefault="009D3C55">
      <w:pPr>
        <w:pStyle w:val="ConsPlusNormal"/>
        <w:ind w:firstLine="540"/>
        <w:jc w:val="both"/>
      </w:pPr>
      <w:r>
        <w:t>14. В случае временной нетрудоспособности командированного гражданского служащего, удостоверенной в установленном порядке, ему возмещаются расходы по найму жилого помещения (кроме случаев, когда командированный гражданский служащий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</w:p>
    <w:p w:rsidR="009D3C55" w:rsidRDefault="009D3C55">
      <w:pPr>
        <w:pStyle w:val="ConsPlusNormal"/>
        <w:ind w:firstLine="540"/>
        <w:jc w:val="both"/>
      </w:pPr>
      <w:r>
        <w:t>За период временной нетрудоспособности командированному гражданскому служащему выплачивается пособие по временной нетрудоспособности в соответствии с законодательством Российской Федерации.</w:t>
      </w:r>
    </w:p>
    <w:p w:rsidR="009D3C55" w:rsidRDefault="009D3C55">
      <w:pPr>
        <w:pStyle w:val="ConsPlusNormal"/>
        <w:ind w:firstLine="540"/>
        <w:jc w:val="both"/>
      </w:pPr>
      <w:r>
        <w:t>15. Государственный орган или организация, в которые командирован гражданский служащий, обеспечивают его служебным местом, необходимыми материалами и оборудованием, а также всеми видами связи, транспортными средствами, необходимыми для выполнения гражданским служащим служебного задания.</w:t>
      </w:r>
    </w:p>
    <w:p w:rsidR="009D3C55" w:rsidRDefault="009D3C55">
      <w:pPr>
        <w:pStyle w:val="ConsPlusNormal"/>
        <w:ind w:firstLine="540"/>
        <w:jc w:val="both"/>
      </w:pPr>
      <w:r>
        <w:t xml:space="preserve">16. Дополнительные расходы, связанные с проживанием вне постоянного места жительства (суточные), возмещаются гражданскому служащему за каждый день нахождения в служебной командировке, включая выходные и праздничные дни, а также за дни нахождения в пути, в том числе за время вынужденной остановки в пути, в </w:t>
      </w:r>
      <w:hyperlink r:id="rId26" w:history="1">
        <w:r>
          <w:rPr>
            <w:color w:val="0000FF"/>
          </w:rPr>
          <w:t>размерах</w:t>
        </w:r>
      </w:hyperlink>
      <w:r>
        <w:t>, установленных Правительством Российской Федерации для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учреждений.</w:t>
      </w:r>
    </w:p>
    <w:p w:rsidR="009D3C55" w:rsidRDefault="009D3C55">
      <w:pPr>
        <w:pStyle w:val="ConsPlusNormal"/>
        <w:jc w:val="both"/>
      </w:pPr>
      <w:r>
        <w:t xml:space="preserve">(п. 16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12.12.2014 N 765)</w:t>
      </w:r>
    </w:p>
    <w:p w:rsidR="009D3C55" w:rsidRDefault="009D3C55">
      <w:pPr>
        <w:pStyle w:val="ConsPlusNormal"/>
        <w:ind w:firstLine="540"/>
        <w:jc w:val="both"/>
      </w:pPr>
      <w:r>
        <w:t>17. В случае командирования гражданского служащего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9D3C55" w:rsidRDefault="009D3C55">
      <w:pPr>
        <w:pStyle w:val="ConsPlusNormal"/>
        <w:ind w:firstLine="540"/>
        <w:jc w:val="both"/>
      </w:pPr>
      <w:r>
        <w:t xml:space="preserve">Если командированный гражданский служащий по окончании служебного дня по согласованию с представителем нанимателя или уполномоченным им лицом остается в месте командирования, то расходы по найму жилого помещения возмещаются ему в </w:t>
      </w:r>
      <w:hyperlink r:id="rId28" w:history="1">
        <w:r>
          <w:rPr>
            <w:color w:val="0000FF"/>
          </w:rPr>
          <w:t>размерах</w:t>
        </w:r>
      </w:hyperlink>
      <w:r>
        <w:t>, установленных Правительством Российской Федерации для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учреждений.</w:t>
      </w:r>
    </w:p>
    <w:p w:rsidR="009D3C55" w:rsidRDefault="009D3C5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12.12.2014 N 765)</w:t>
      </w:r>
    </w:p>
    <w:p w:rsidR="009D3C55" w:rsidRDefault="009D3C55">
      <w:pPr>
        <w:pStyle w:val="ConsPlusNormal"/>
        <w:ind w:firstLine="540"/>
        <w:jc w:val="both"/>
      </w:pPr>
      <w:r>
        <w:t>Вопрос о целесообразности ежедневного возвращения гражданского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гражданскому служащему условий для отдыха.</w:t>
      </w:r>
    </w:p>
    <w:p w:rsidR="009D3C55" w:rsidRDefault="009D3C55">
      <w:pPr>
        <w:pStyle w:val="ConsPlusNormal"/>
        <w:ind w:firstLine="540"/>
        <w:jc w:val="both"/>
      </w:pPr>
      <w:r>
        <w:t>18. Расходы по бронированию и найму жилого помещения возмещаются командированным гражданским служащим (кроме тех случаев, когда им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9D3C55" w:rsidRDefault="009D3C55">
      <w:pPr>
        <w:pStyle w:val="ConsPlusNormal"/>
        <w:ind w:firstLine="540"/>
        <w:jc w:val="both"/>
      </w:pPr>
      <w:r>
        <w:t>а) гражданским служащим, замещающим высшие должности гражданской службы категории "руководители", - не более стоимости двухкомнатного номера;</w:t>
      </w:r>
    </w:p>
    <w:p w:rsidR="009D3C55" w:rsidRDefault="009D3C55">
      <w:pPr>
        <w:pStyle w:val="ConsPlusNormal"/>
        <w:ind w:firstLine="540"/>
        <w:jc w:val="both"/>
      </w:pPr>
      <w:r>
        <w:t>б) остальным гражданским служащим - не более стоимости однокомнатного (одноместного) номера.</w:t>
      </w:r>
    </w:p>
    <w:p w:rsidR="009D3C55" w:rsidRDefault="009D3C55">
      <w:pPr>
        <w:pStyle w:val="ConsPlusNormal"/>
        <w:ind w:firstLine="540"/>
        <w:jc w:val="both"/>
      </w:pPr>
      <w:r>
        <w:t>19. В случае если в населенном пункте отсутствует гостиница, гражданскому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9D3C55" w:rsidRDefault="009D3C55">
      <w:pPr>
        <w:pStyle w:val="ConsPlusNormal"/>
        <w:ind w:firstLine="540"/>
        <w:jc w:val="both"/>
      </w:pPr>
      <w:r>
        <w:t>При отсутствии подтверждающих документов (в случае непредоставления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9D3C55" w:rsidRDefault="009D3C55">
      <w:pPr>
        <w:pStyle w:val="ConsPlusNormal"/>
        <w:ind w:firstLine="540"/>
        <w:jc w:val="both"/>
      </w:pPr>
      <w:r>
        <w:t>В случае вынужденной остановки в пути командированному гражданскому служащему возмещаются расходы по найму жилого помещения, подтвержденные соответствующими документами, в размерах, установленных настоящими порядком и условиями.</w:t>
      </w:r>
    </w:p>
    <w:p w:rsidR="009D3C55" w:rsidRDefault="009D3C55">
      <w:pPr>
        <w:pStyle w:val="ConsPlusNormal"/>
        <w:ind w:firstLine="540"/>
        <w:jc w:val="both"/>
      </w:pPr>
      <w:r>
        <w:t xml:space="preserve">20. Предоставление командированным гражданским служащим услуг по найму жилого помещения осуществляется в соответствии с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предоставления гостиничных услуг в Российской Федерации, утвержденными Правительством Российской Федерации.</w:t>
      </w:r>
    </w:p>
    <w:p w:rsidR="009D3C55" w:rsidRDefault="009D3C55">
      <w:pPr>
        <w:pStyle w:val="ConsPlusNormal"/>
        <w:ind w:firstLine="540"/>
        <w:jc w:val="both"/>
      </w:pPr>
      <w:r>
        <w:t>21. Расходы по проезду гражданских служащих к месту командирования и обратно - к постоянному месту прохождения федеральной государственной гражданской службы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гражданский служащий командирован в несколько государственных органов (организаций), расположенных в разных населенных пунктах, воздушным, железнодорожным, водным и автомобильным транспортом, возмещаются по фактическим затратам, подтвержденным проездными документами, по следующим нормам:</w:t>
      </w:r>
    </w:p>
    <w:p w:rsidR="009D3C55" w:rsidRDefault="009D3C5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19.01.2013 N 36)</w:t>
      </w:r>
    </w:p>
    <w:p w:rsidR="009D3C55" w:rsidRDefault="009D3C55">
      <w:pPr>
        <w:pStyle w:val="ConsPlusNormal"/>
        <w:ind w:firstLine="540"/>
        <w:jc w:val="both"/>
      </w:pPr>
      <w:r>
        <w:t>а) гражданским служащим, замещающим высшие должности гражданской службы категории "руководители":</w:t>
      </w:r>
    </w:p>
    <w:p w:rsidR="009D3C55" w:rsidRDefault="009D3C55">
      <w:pPr>
        <w:pStyle w:val="ConsPlusNormal"/>
        <w:ind w:firstLine="540"/>
        <w:jc w:val="both"/>
      </w:pPr>
      <w:r>
        <w:t>воздушным транспортом - по билету I класса;</w:t>
      </w:r>
    </w:p>
    <w:p w:rsidR="009D3C55" w:rsidRDefault="009D3C55">
      <w:pPr>
        <w:pStyle w:val="ConsPlusNormal"/>
        <w:ind w:firstLine="540"/>
        <w:jc w:val="both"/>
      </w:pPr>
      <w:r>
        <w:t>морским и речным транспортом - по тарифам, устанавливаемым перевозчиком, но не выше стоимости проезда в каюте "люкс" с комплексным обслуживанием пассажиров;</w:t>
      </w:r>
    </w:p>
    <w:p w:rsidR="009D3C55" w:rsidRDefault="009D3C55">
      <w:pPr>
        <w:pStyle w:val="ConsPlusNormal"/>
        <w:ind w:firstLine="540"/>
        <w:jc w:val="both"/>
      </w:pPr>
      <w:r>
        <w:t>железнодорожным транспортом - в вагоне повышенной комфортности, отнесенном к вагонам бизнес-класса, с двухместными купе категории "СВ" или в вагоне категории "С" с местами для сидения, соответствующими требованиям, предъявляемым к вагонам бизнес-класса;</w:t>
      </w:r>
    </w:p>
    <w:p w:rsidR="009D3C55" w:rsidRDefault="009D3C55">
      <w:pPr>
        <w:pStyle w:val="ConsPlusNormal"/>
        <w:ind w:firstLine="540"/>
        <w:jc w:val="both"/>
      </w:pPr>
      <w:r>
        <w:t>б) гражданским служащим, замещающим высшие должности гражданской службы категории "помощники (советники)" &lt;*&gt;, "специалисты":</w:t>
      </w:r>
    </w:p>
    <w:p w:rsidR="009D3C55" w:rsidRDefault="009D3C55">
      <w:pPr>
        <w:pStyle w:val="ConsPlusNormal"/>
        <w:ind w:firstLine="540"/>
        <w:jc w:val="both"/>
      </w:pPr>
      <w:r>
        <w:t>--------------------------------</w:t>
      </w:r>
    </w:p>
    <w:p w:rsidR="009D3C55" w:rsidRDefault="009D3C55">
      <w:pPr>
        <w:pStyle w:val="ConsPlusNormal"/>
        <w:ind w:firstLine="540"/>
        <w:jc w:val="both"/>
      </w:pPr>
      <w:r>
        <w:t>&lt;*&gt; По решению Руководителя Администрации Президента Российской Федерации отдельным гражданским служащим, замещающим высшие должности гражданской службы категории "помощники (советники)" в Администрации Президента Российской Федерации, расходы по проезду возмещаются по нормам, предусмотренным для гражданских служащих, замещающих высшие должности гражданской службы категории "руководители".</w:t>
      </w:r>
    </w:p>
    <w:p w:rsidR="009D3C55" w:rsidRDefault="009D3C55">
      <w:pPr>
        <w:pStyle w:val="ConsPlusNormal"/>
        <w:ind w:firstLine="540"/>
        <w:jc w:val="both"/>
      </w:pPr>
    </w:p>
    <w:p w:rsidR="009D3C55" w:rsidRDefault="009D3C55">
      <w:pPr>
        <w:pStyle w:val="ConsPlusNormal"/>
        <w:ind w:firstLine="540"/>
        <w:jc w:val="both"/>
      </w:pPr>
      <w:r>
        <w:t>воздушным транспортом - по тарифу бизнес-класса;</w:t>
      </w:r>
    </w:p>
    <w:p w:rsidR="009D3C55" w:rsidRDefault="009D3C55">
      <w:pPr>
        <w:pStyle w:val="ConsPlusNormal"/>
        <w:ind w:firstLine="540"/>
        <w:jc w:val="both"/>
      </w:pPr>
      <w:r>
        <w:t>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9D3C55" w:rsidRDefault="009D3C55">
      <w:pPr>
        <w:pStyle w:val="ConsPlusNormal"/>
        <w:ind w:firstLine="540"/>
        <w:jc w:val="both"/>
      </w:pPr>
      <w:r>
        <w:t>железнодорожным транспортом -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сидения;</w:t>
      </w:r>
    </w:p>
    <w:p w:rsidR="009D3C55" w:rsidRDefault="009D3C55">
      <w:pPr>
        <w:pStyle w:val="ConsPlusNormal"/>
        <w:ind w:firstLine="540"/>
        <w:jc w:val="both"/>
      </w:pPr>
      <w:r>
        <w:t>в) гражданским служащим, замещающим главные, ведущие, старшие и младшие должности гражданской службы:</w:t>
      </w:r>
    </w:p>
    <w:p w:rsidR="009D3C55" w:rsidRDefault="009D3C55">
      <w:pPr>
        <w:pStyle w:val="ConsPlusNormal"/>
        <w:ind w:firstLine="540"/>
        <w:jc w:val="both"/>
      </w:pPr>
      <w:r>
        <w:t>воздушным транспортом - по тарифу экономического класса;</w:t>
      </w:r>
    </w:p>
    <w:p w:rsidR="009D3C55" w:rsidRDefault="009D3C55">
      <w:pPr>
        <w:pStyle w:val="ConsPlusNormal"/>
        <w:ind w:firstLine="540"/>
        <w:jc w:val="both"/>
      </w:pPr>
      <w: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9D3C55" w:rsidRDefault="009D3C55">
      <w:pPr>
        <w:pStyle w:val="ConsPlusNormal"/>
        <w:ind w:firstLine="540"/>
        <w:jc w:val="both"/>
      </w:pPr>
      <w:r>
        <w:t>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:rsidR="009D3C55" w:rsidRDefault="009D3C55">
      <w:pPr>
        <w:pStyle w:val="ConsPlusNormal"/>
        <w:ind w:firstLine="540"/>
        <w:jc w:val="both"/>
      </w:pPr>
      <w:bookmarkStart w:id="1" w:name="P118"/>
      <w:bookmarkEnd w:id="1"/>
      <w:r>
        <w:t>21.1. Возмещение расходов, связанных с использованием гражданским служащим личного транспорта для проезда к месту командирования и обратно - к постоянному месту прохождения федеральной государственной гражданской службы, осуществляется в порядке, определяемом Правительством Российской Федерации.</w:t>
      </w:r>
    </w:p>
    <w:p w:rsidR="009D3C55" w:rsidRDefault="009D3C55">
      <w:pPr>
        <w:pStyle w:val="ConsPlusNormal"/>
        <w:jc w:val="both"/>
      </w:pPr>
      <w:r>
        <w:t xml:space="preserve">(п. 21.1 введен </w:t>
      </w:r>
      <w:hyperlink r:id="rId32" w:history="1">
        <w:r>
          <w:rPr>
            <w:color w:val="0000FF"/>
          </w:rPr>
          <w:t>Указом</w:t>
        </w:r>
      </w:hyperlink>
      <w:r>
        <w:t xml:space="preserve"> Президента РФ от 12.12.2014 N 765)</w:t>
      </w:r>
    </w:p>
    <w:p w:rsidR="009D3C55" w:rsidRDefault="009D3C55">
      <w:pPr>
        <w:pStyle w:val="ConsPlusNormal"/>
        <w:ind w:firstLine="540"/>
        <w:jc w:val="both"/>
      </w:pPr>
      <w:r>
        <w:t>21.2. При использовании воздушного транспорта для проезда гражданского служащего к месту командирования и (или) обратно - к постоянному месту прохождения федеральной государственной гражданской службы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гражданского служащего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гражданского служащего.</w:t>
      </w:r>
    </w:p>
    <w:p w:rsidR="009D3C55" w:rsidRDefault="009D3C55">
      <w:pPr>
        <w:pStyle w:val="ConsPlusNormal"/>
        <w:jc w:val="both"/>
      </w:pPr>
      <w:r>
        <w:t xml:space="preserve">(п. 21.2 введен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РФ от 30.09.2015 N 492)</w:t>
      </w:r>
    </w:p>
    <w:p w:rsidR="009D3C55" w:rsidRDefault="009D3C55">
      <w:pPr>
        <w:pStyle w:val="ConsPlusNormal"/>
        <w:ind w:firstLine="540"/>
        <w:jc w:val="both"/>
      </w:pPr>
      <w:r>
        <w:t xml:space="preserve">22.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производится, за исключением возмещения расходов, указанных в </w:t>
      </w:r>
      <w:hyperlink w:anchor="P118" w:history="1">
        <w:r>
          <w:rPr>
            <w:color w:val="0000FF"/>
          </w:rPr>
          <w:t>пункте 21.1</w:t>
        </w:r>
      </w:hyperlink>
      <w:r>
        <w:t xml:space="preserve"> настоящих порядка и условий.</w:t>
      </w:r>
    </w:p>
    <w:p w:rsidR="009D3C55" w:rsidRDefault="009D3C5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12.12.2014 N 765)</w:t>
      </w:r>
    </w:p>
    <w:p w:rsidR="009D3C55" w:rsidRDefault="009D3C55">
      <w:pPr>
        <w:pStyle w:val="ConsPlusNormal"/>
        <w:ind w:firstLine="540"/>
        <w:jc w:val="both"/>
      </w:pPr>
      <w:r>
        <w:t>Командированному гражданскому служащему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9D3C55" w:rsidRDefault="009D3C55">
      <w:pPr>
        <w:pStyle w:val="ConsPlusNormal"/>
        <w:ind w:firstLine="540"/>
        <w:jc w:val="both"/>
      </w:pPr>
      <w:r>
        <w:t xml:space="preserve">23. Отдельным категориям гражданских служащих оплачиваются услуги залов официальных лиц и делегаций, организуемых в составе железнодорожных и автомобильных вокзалов (станций), морских и речных портов, аэропортов (аэродромов), открытых для международных сообщений (международных полетов). </w:t>
      </w:r>
      <w:hyperlink r:id="rId35" w:history="1">
        <w:r>
          <w:rPr>
            <w:color w:val="0000FF"/>
          </w:rPr>
          <w:t>Перечень</w:t>
        </w:r>
      </w:hyperlink>
      <w:r>
        <w:t xml:space="preserve"> должностей гражданской службы, замещение которых дает право пользования залами официальных лиц и делегаций, утверждается Президентом Российской Федерации.</w:t>
      </w:r>
    </w:p>
    <w:p w:rsidR="009D3C55" w:rsidRDefault="009D3C55">
      <w:pPr>
        <w:pStyle w:val="ConsPlusNormal"/>
        <w:ind w:firstLine="540"/>
        <w:jc w:val="both"/>
      </w:pPr>
      <w:r>
        <w:t>24. По решению представителя нанимателя или уполномоченного им лица гражданскому служащему при наличии обоснования могут быть возмещены расходы по проезду к месту командирования и обратно - к постоянному месту прохождения федеральной государственной гражданской службы - воздушным, железнодорожным, водным и автомобильным транспортом сверх норм, установленных настоящими порядком и условиями, в пределах средств, предусмотренных в федеральном бюджете на содержание соответствующего государственного органа.</w:t>
      </w:r>
    </w:p>
    <w:p w:rsidR="009D3C55" w:rsidRDefault="009D3C55">
      <w:pPr>
        <w:pStyle w:val="ConsPlusNormal"/>
        <w:ind w:firstLine="540"/>
        <w:jc w:val="both"/>
      </w:pPr>
      <w:r>
        <w:t xml:space="preserve">25. Абзац утратил силу с 1 февраля 2015 года. -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РФ от 12.12.2014 N 765.</w:t>
      </w:r>
    </w:p>
    <w:p w:rsidR="009D3C55" w:rsidRDefault="009D3C55">
      <w:pPr>
        <w:pStyle w:val="ConsPlusNormal"/>
        <w:ind w:firstLine="540"/>
        <w:jc w:val="both"/>
      </w:pPr>
      <w:r>
        <w:t>Особенности командирования отдельных гражданских служащих за пределы территории Российской Федерации устанавливаются законодательством Российской Федерации.</w:t>
      </w:r>
    </w:p>
    <w:p w:rsidR="009D3C55" w:rsidRDefault="009D3C55">
      <w:pPr>
        <w:pStyle w:val="ConsPlusNormal"/>
        <w:ind w:firstLine="540"/>
        <w:jc w:val="both"/>
      </w:pPr>
      <w:r>
        <w:t xml:space="preserve">26. При направлении гражданского служащего в служебную командировку за пределы территории Российской Федерации суточные выплачиваются в иностранной валюте в </w:t>
      </w:r>
      <w:hyperlink r:id="rId37" w:history="1">
        <w:r>
          <w:rPr>
            <w:color w:val="0000FF"/>
          </w:rPr>
          <w:t>размерах</w:t>
        </w:r>
      </w:hyperlink>
      <w:r>
        <w:t>, устанавливаемых Правительством Российской Федерации.</w:t>
      </w:r>
    </w:p>
    <w:p w:rsidR="009D3C55" w:rsidRDefault="009D3C5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12.12.2014 N 765)</w:t>
      </w:r>
    </w:p>
    <w:p w:rsidR="009D3C55" w:rsidRDefault="009D3C55">
      <w:pPr>
        <w:pStyle w:val="ConsPlusNormal"/>
        <w:ind w:firstLine="540"/>
        <w:jc w:val="both"/>
      </w:pPr>
      <w:r>
        <w:t>27. За время нахождения гражданского служащего, направляемого в служебную командировку за пределы территории Российской Федерации, в пути суточные выплачиваются:</w:t>
      </w:r>
    </w:p>
    <w:p w:rsidR="009D3C55" w:rsidRDefault="009D3C55">
      <w:pPr>
        <w:pStyle w:val="ConsPlusNormal"/>
        <w:ind w:firstLine="540"/>
        <w:jc w:val="both"/>
      </w:pPr>
      <w:r>
        <w:t xml:space="preserve">а) при проезде по территории Российской Федерации - в порядке и </w:t>
      </w:r>
      <w:hyperlink r:id="rId39" w:history="1">
        <w:r>
          <w:rPr>
            <w:color w:val="0000FF"/>
          </w:rPr>
          <w:t>размерах</w:t>
        </w:r>
      </w:hyperlink>
      <w:r>
        <w:t>, установленных для служебных командировок в пределах территории Российской Федерации;</w:t>
      </w:r>
    </w:p>
    <w:p w:rsidR="009D3C55" w:rsidRDefault="009D3C55">
      <w:pPr>
        <w:pStyle w:val="ConsPlusNormal"/>
        <w:ind w:firstLine="540"/>
        <w:jc w:val="both"/>
      </w:pPr>
      <w:r>
        <w:t>б) при проезде по территории иностранного государства - в порядке и размерах, установленных для служебных командировок на территории иностранных государств нормативными правовыми актами Российской Федерации.</w:t>
      </w:r>
    </w:p>
    <w:p w:rsidR="009D3C55" w:rsidRDefault="009D3C55">
      <w:pPr>
        <w:pStyle w:val="ConsPlusNormal"/>
        <w:ind w:firstLine="540"/>
        <w:jc w:val="both"/>
      </w:pPr>
      <w:r>
        <w:t>28. При следовании гражданского служащего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:rsidR="009D3C55" w:rsidRDefault="009D3C55">
      <w:pPr>
        <w:pStyle w:val="ConsPlusNormal"/>
        <w:ind w:firstLine="540"/>
        <w:jc w:val="both"/>
      </w:pPr>
      <w: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паспорте, служебном паспорте или дипломатическом паспорте гражданского служащего.</w:t>
      </w:r>
    </w:p>
    <w:p w:rsidR="009D3C55" w:rsidRDefault="009D3C55">
      <w:pPr>
        <w:pStyle w:val="ConsPlusNormal"/>
        <w:ind w:firstLine="540"/>
        <w:jc w:val="both"/>
      </w:pPr>
      <w:r>
        <w:t>При направлении гражданского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гражданский служащий.</w:t>
      </w:r>
    </w:p>
    <w:p w:rsidR="009D3C55" w:rsidRDefault="009D3C55">
      <w:pPr>
        <w:pStyle w:val="ConsPlusNormal"/>
        <w:ind w:firstLine="540"/>
        <w:jc w:val="both"/>
      </w:pPr>
      <w:r>
        <w:t>29. При направлении гражданского служащего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9D3C55" w:rsidRDefault="009D3C5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12.12.2014 N 765)</w:t>
      </w:r>
    </w:p>
    <w:p w:rsidR="009D3C55" w:rsidRDefault="009D3C55">
      <w:pPr>
        <w:pStyle w:val="ConsPlusNormal"/>
        <w:ind w:firstLine="540"/>
        <w:jc w:val="both"/>
      </w:pPr>
      <w:r>
        <w:t>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документов, подтверждающих факт вынужденной задержки.</w:t>
      </w:r>
    </w:p>
    <w:p w:rsidR="009D3C55" w:rsidRDefault="009D3C55">
      <w:pPr>
        <w:pStyle w:val="ConsPlusNormal"/>
        <w:ind w:firstLine="540"/>
        <w:jc w:val="both"/>
      </w:pPr>
      <w:r>
        <w:t xml:space="preserve">30. Гражданскому служащему,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</w:t>
      </w:r>
      <w:hyperlink r:id="rId41" w:history="1">
        <w:r>
          <w:rPr>
            <w:color w:val="0000FF"/>
          </w:rPr>
          <w:t>нормы</w:t>
        </w:r>
      </w:hyperlink>
      <w:r>
        <w:t xml:space="preserve"> расходов на выплату суточных, устанавливаемой Правительством Российской Федерации.</w:t>
      </w:r>
    </w:p>
    <w:p w:rsidR="009D3C55" w:rsidRDefault="009D3C55">
      <w:pPr>
        <w:pStyle w:val="ConsPlusNormal"/>
        <w:ind w:firstLine="540"/>
        <w:jc w:val="both"/>
      </w:pPr>
      <w:r>
        <w:t xml:space="preserve">В случае если гражданский служащий,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не производит. Если принимающая сторона не выплачивает указанному гражданскому служащему иностранную валюту на личные расходы, но предоставляет ему за свой счет питание, направляющая сторона выплачивает ему суточные в иностранной валюте в размере 30 процентов указанной </w:t>
      </w:r>
      <w:hyperlink r:id="rId42" w:history="1">
        <w:r>
          <w:rPr>
            <w:color w:val="0000FF"/>
          </w:rPr>
          <w:t>нормы</w:t>
        </w:r>
      </w:hyperlink>
      <w:r>
        <w:t>.</w:t>
      </w:r>
    </w:p>
    <w:p w:rsidR="009D3C55" w:rsidRDefault="009D3C55">
      <w:pPr>
        <w:pStyle w:val="ConsPlusNormal"/>
        <w:ind w:firstLine="540"/>
        <w:jc w:val="both"/>
      </w:pPr>
      <w:r>
        <w:t xml:space="preserve">31. Расходы по найму жилого помещения при направлении гражданских служащих в служебные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предельные </w:t>
      </w:r>
      <w:hyperlink r:id="rId43" w:history="1">
        <w:r>
          <w:rPr>
            <w:color w:val="0000FF"/>
          </w:rPr>
          <w:t>нормы</w:t>
        </w:r>
      </w:hyperlink>
      <w:r>
        <w:t xml:space="preserve"> возмещения расходов по найму жилого помещения при краткосрочных служебных командировках на территории иностранных государств, устанавливаемые Министерством финансов Российской Федерации по согласованию с Министерством иностранных дел Российской Федерации.</w:t>
      </w:r>
    </w:p>
    <w:p w:rsidR="009D3C55" w:rsidRDefault="009D3C55">
      <w:pPr>
        <w:pStyle w:val="ConsPlusNormal"/>
        <w:ind w:firstLine="540"/>
        <w:jc w:val="both"/>
      </w:pPr>
      <w:r>
        <w:t>32. Расходы по проезду при направлении гражданского служащего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</w:t>
      </w:r>
    </w:p>
    <w:p w:rsidR="009D3C55" w:rsidRDefault="009D3C55">
      <w:pPr>
        <w:pStyle w:val="ConsPlusNormal"/>
        <w:ind w:firstLine="540"/>
        <w:jc w:val="both"/>
      </w:pPr>
      <w:r>
        <w:t>33. На гражданских служащих, находящихся в служебной командировке, распространяется режим служебного времени тех государственных органов (организаций), в которые они командированы. В случае если режим служебного времени в указанных государственных органах (организациях) отличается от режима служебного времени в государственном органе, в котором гражданский служащий постоянно проходит федеральную государственную гражданскую службу, в сторону уменьшения дней отдыха, взамен дней отдыха, не использованных в период нахождения в служебной командировке, гражданскому служащему предоставляются другие дни отдыха по возвращении из служебной командировки.</w:t>
      </w:r>
    </w:p>
    <w:p w:rsidR="009D3C55" w:rsidRDefault="009D3C55">
      <w:pPr>
        <w:pStyle w:val="ConsPlusNormal"/>
        <w:ind w:firstLine="540"/>
        <w:jc w:val="both"/>
      </w:pPr>
      <w:r>
        <w:t xml:space="preserve">Если гражданский служащий специально командирован для работы в выходные или праздничные дни, компенсация за работу в эти дни производится в соответствии с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D3C55" w:rsidRDefault="009D3C55">
      <w:pPr>
        <w:pStyle w:val="ConsPlusNormal"/>
        <w:ind w:firstLine="540"/>
        <w:jc w:val="both"/>
      </w:pPr>
      <w:r>
        <w:t>В случае если по распоряжению представителя нанимателя или уполномоченного им лица гражданский служащий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</w:t>
      </w:r>
    </w:p>
    <w:p w:rsidR="009D3C55" w:rsidRDefault="009D3C55">
      <w:pPr>
        <w:pStyle w:val="ConsPlusNormal"/>
        <w:ind w:firstLine="540"/>
        <w:jc w:val="both"/>
      </w:pPr>
      <w:r>
        <w:t>34. При направлении гражданского служащего 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:rsidR="009D3C55" w:rsidRDefault="009D3C55">
      <w:pPr>
        <w:pStyle w:val="ConsPlusNormal"/>
        <w:ind w:firstLine="540"/>
        <w:jc w:val="both"/>
      </w:pPr>
      <w:r>
        <w:t>35. По возвращении из служебной командировки гражданский служащий обязан в течение трех служебных дней:</w:t>
      </w:r>
    </w:p>
    <w:p w:rsidR="009D3C55" w:rsidRDefault="009D3C55">
      <w:pPr>
        <w:pStyle w:val="ConsPlusNormal"/>
        <w:ind w:firstLine="540"/>
        <w:jc w:val="both"/>
      </w:pPr>
      <w:r>
        <w:t xml:space="preserve">а) представить в государственный орган авансовый отчет об израсходованных в связи со служебной командировкой суммах по установленной </w:t>
      </w:r>
      <w:hyperlink r:id="rId45" w:history="1">
        <w:r>
          <w:rPr>
            <w:color w:val="0000FF"/>
          </w:rPr>
          <w:t>форме</w:t>
        </w:r>
      </w:hyperlink>
      <w:r>
        <w:t xml:space="preserve">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или уполномоченного им лица;</w:t>
      </w:r>
    </w:p>
    <w:p w:rsidR="009D3C55" w:rsidRDefault="009D3C55">
      <w:pPr>
        <w:pStyle w:val="ConsPlusNormal"/>
        <w:jc w:val="both"/>
      </w:pPr>
      <w:r>
        <w:t xml:space="preserve">(в ред. Указов Президента РФ от 19.01.2013 </w:t>
      </w:r>
      <w:hyperlink r:id="rId46" w:history="1">
        <w:r>
          <w:rPr>
            <w:color w:val="0000FF"/>
          </w:rPr>
          <w:t>N 36</w:t>
        </w:r>
      </w:hyperlink>
      <w:r>
        <w:t xml:space="preserve">, от 12.12.2014 </w:t>
      </w:r>
      <w:hyperlink r:id="rId47" w:history="1">
        <w:r>
          <w:rPr>
            <w:color w:val="0000FF"/>
          </w:rPr>
          <w:t>N 765</w:t>
        </w:r>
      </w:hyperlink>
      <w:r>
        <w:t>)</w:t>
      </w:r>
    </w:p>
    <w:p w:rsidR="009D3C55" w:rsidRDefault="009D3C55">
      <w:pPr>
        <w:pStyle w:val="ConsPlusNormal"/>
        <w:ind w:firstLine="540"/>
        <w:jc w:val="both"/>
      </w:pPr>
      <w:r>
        <w:t>б) представить в государственный орган отчет о выполненной работе за период пребывания в служебной командировке, согласованный с руководителем структурного подразделения, в котором он замещает должность федеральной государственной гражданской службы.</w:t>
      </w:r>
    </w:p>
    <w:p w:rsidR="009D3C55" w:rsidRDefault="009D3C55">
      <w:pPr>
        <w:pStyle w:val="ConsPlusNormal"/>
        <w:jc w:val="both"/>
      </w:pPr>
      <w:r>
        <w:t xml:space="preserve">(пп. "б" 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12.12.2014 N 765)</w:t>
      </w:r>
    </w:p>
    <w:p w:rsidR="009D3C55" w:rsidRDefault="009D3C55">
      <w:pPr>
        <w:pStyle w:val="ConsPlusNormal"/>
        <w:ind w:firstLine="540"/>
        <w:jc w:val="both"/>
      </w:pPr>
      <w:r>
        <w:t xml:space="preserve">36. Расходы, размеры которых превышают </w:t>
      </w:r>
      <w:hyperlink r:id="rId49" w:history="1">
        <w:r>
          <w:rPr>
            <w:color w:val="0000FF"/>
          </w:rPr>
          <w:t>размеры</w:t>
        </w:r>
      </w:hyperlink>
      <w:r>
        <w:t>, установленные Правительством Российской Федерации, а также иные расходы, связанные со служебными командировками (при условии, что они произведены гражданским служащим с разрешения представителя нанимателя или уполномоченного им лица), возмещаются государственными органами за счет средств, предусмотренных в федеральном бюджете на содержание соответствующего государственного органа.</w:t>
      </w:r>
    </w:p>
    <w:p w:rsidR="009D3C55" w:rsidRDefault="009D3C55">
      <w:pPr>
        <w:pStyle w:val="ConsPlusNormal"/>
        <w:ind w:firstLine="540"/>
        <w:jc w:val="both"/>
      </w:pPr>
      <w:r>
        <w:t>Возмещение иных расходов, связанных со служебной командировкой, произведенных с разрешения представителя нанимателя или уполномоченного им лица, осуществляется при представлении документов, подтверждающих эти расходы.</w:t>
      </w:r>
    </w:p>
    <w:p w:rsidR="009D3C55" w:rsidRDefault="009D3C55">
      <w:pPr>
        <w:pStyle w:val="ConsPlusNormal"/>
        <w:ind w:firstLine="540"/>
        <w:jc w:val="both"/>
      </w:pPr>
      <w:r>
        <w:t>37. Президент Российской Федерации и Правительство Российской Федерации вправе разрешать государственным органам выплачивать в необходимых случаях отдельным гражданским служащим в период их пребывания в краткосрочных служебных командировках на территориях иностранных государств безотчетные суммы в иностранной валюте на расходы протокольного характера, а также производить иные выплаты.</w:t>
      </w:r>
    </w:p>
    <w:p w:rsidR="009D3C55" w:rsidRDefault="009D3C55">
      <w:pPr>
        <w:pStyle w:val="ConsPlusNormal"/>
        <w:jc w:val="both"/>
      </w:pPr>
    </w:p>
    <w:p w:rsidR="009D3C55" w:rsidRDefault="009D3C55">
      <w:pPr>
        <w:pStyle w:val="ConsPlusNormal"/>
        <w:jc w:val="both"/>
      </w:pPr>
    </w:p>
    <w:p w:rsidR="009D3C55" w:rsidRDefault="009D3C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B8A" w:rsidRDefault="009A0B8A"/>
    <w:sectPr w:rsidR="009A0B8A" w:rsidSect="007F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savePreviewPicture/>
  <w:compat/>
  <w:rsids>
    <w:rsidRoot w:val="009D3C55"/>
    <w:rsid w:val="003B18BE"/>
    <w:rsid w:val="004D73D4"/>
    <w:rsid w:val="00536A5E"/>
    <w:rsid w:val="0057610E"/>
    <w:rsid w:val="007C5479"/>
    <w:rsid w:val="00830FB4"/>
    <w:rsid w:val="0083317E"/>
    <w:rsid w:val="009A0B8A"/>
    <w:rsid w:val="009D3C55"/>
    <w:rsid w:val="00A51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C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6CC559A4FE08CF49E323631E46B33B8C16A9C39E0C90CF5C2E017E481F648D88392193A8BF50NFf5I" TargetMode="External"/><Relationship Id="rId18" Type="http://schemas.openxmlformats.org/officeDocument/2006/relationships/hyperlink" Target="consultantplus://offline/ref=FA6CC559A4FE08CF49E323631E46B33B8C16A9C39E0C90CF5C2E017E481F648D88392193A8BF50NFf4I" TargetMode="External"/><Relationship Id="rId26" Type="http://schemas.openxmlformats.org/officeDocument/2006/relationships/hyperlink" Target="consultantplus://offline/ref=FA6CC559A4FE08CF49E323631E46B33B8A1CAEC49E00CDC554770D7C4FN1f0I" TargetMode="External"/><Relationship Id="rId39" Type="http://schemas.openxmlformats.org/officeDocument/2006/relationships/hyperlink" Target="consultantplus://offline/ref=FA6CC559A4FE08CF49E323631E46B33B8A1CAEC49E00CDC554770D7C4F103B9A8F702D92A8BF50FDN5f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A6CC559A4FE08CF49E323631E46B33B8E10A8C19C0C90CF5C2E017E481F648D88392193A8BF50NFf4I" TargetMode="External"/><Relationship Id="rId34" Type="http://schemas.openxmlformats.org/officeDocument/2006/relationships/hyperlink" Target="consultantplus://offline/ref=FA6CC559A4FE08CF49E323631E46B33B8A12A9C49F03CDC554770D7C4F103B9A8F702D92A8BF50FCN5fBI" TargetMode="External"/><Relationship Id="rId42" Type="http://schemas.openxmlformats.org/officeDocument/2006/relationships/hyperlink" Target="consultantplus://offline/ref=FA6CC559A4FE08CF49E323631E46B33B8914ABC1950FCDC554770D7C4F103B9A8F702D92A8BF50FEN5f2I" TargetMode="External"/><Relationship Id="rId47" Type="http://schemas.openxmlformats.org/officeDocument/2006/relationships/hyperlink" Target="consultantplus://offline/ref=FA6CC559A4FE08CF49E323631E46B33B8A12A9C49F03CDC554770D7C4F103B9A8F702D92A8BF50FFN5f6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FA6CC559A4FE08CF49E323631E46B33B8A12A9C49F03CDC554770D7C4F103B9A8F702D92A8BF50FDN5f5I" TargetMode="External"/><Relationship Id="rId12" Type="http://schemas.openxmlformats.org/officeDocument/2006/relationships/hyperlink" Target="consultantplus://offline/ref=FA6CC559A4FE08CF49E323631E46B33B8311AAC596519AC7052203N7f9I" TargetMode="External"/><Relationship Id="rId17" Type="http://schemas.openxmlformats.org/officeDocument/2006/relationships/hyperlink" Target="consultantplus://offline/ref=FA6CC559A4FE08CF49E323631E46B33B8915A9C39F06CDC554770D7C4F103B9A8F702D92A8BF50FDN5f5I" TargetMode="External"/><Relationship Id="rId25" Type="http://schemas.openxmlformats.org/officeDocument/2006/relationships/hyperlink" Target="consultantplus://offline/ref=FA6CC559A4FE08CF49E323631E46B33B8C16A9C39E0C90CF5C2E017E481F648D88392193A8BF51NFfCI" TargetMode="External"/><Relationship Id="rId33" Type="http://schemas.openxmlformats.org/officeDocument/2006/relationships/hyperlink" Target="consultantplus://offline/ref=FA6CC559A4FE08CF49E323631E46B33B8A1DADC39401CDC554770D7C4F103B9A8F702D92A8BF50FDN5f5I" TargetMode="External"/><Relationship Id="rId38" Type="http://schemas.openxmlformats.org/officeDocument/2006/relationships/hyperlink" Target="consultantplus://offline/ref=FA6CC559A4FE08CF49E323631E46B33B8A12A9C49F03CDC554770D7C4F103B9A8F702D92A8BF50FFN5f2I" TargetMode="External"/><Relationship Id="rId46" Type="http://schemas.openxmlformats.org/officeDocument/2006/relationships/hyperlink" Target="consultantplus://offline/ref=FA6CC559A4FE08CF49E323631E46B33B8A11ABCC940ECDC554770D7C4F103B9A8F702D92A8BF50FDN5f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6CC559A4FE08CF49E323631E46B33B8A1DADC39401CDC554770D7C4F103B9A8F702D92A8BF50FDN5f5I" TargetMode="External"/><Relationship Id="rId20" Type="http://schemas.openxmlformats.org/officeDocument/2006/relationships/hyperlink" Target="consultantplus://offline/ref=FA6CC559A4FE08CF49E323631E46B33B8A12A9C49F03CDC554770D7C4F103B9A8F702D92A8BF50FDN5f4I" TargetMode="External"/><Relationship Id="rId29" Type="http://schemas.openxmlformats.org/officeDocument/2006/relationships/hyperlink" Target="consultantplus://offline/ref=FA6CC559A4FE08CF49E323631E46B33B8A12A9C49F03CDC554770D7C4F103B9A8F702D92A8BF50FCN5f7I" TargetMode="External"/><Relationship Id="rId41" Type="http://schemas.openxmlformats.org/officeDocument/2006/relationships/hyperlink" Target="consultantplus://offline/ref=FA6CC559A4FE08CF49E323631E46B33B8914ABC1950FCDC554770D7C4F103B9A8F702D92A8BF50FEN5f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6CC559A4FE08CF49E323631E46B33B8A11ABCC940ECDC554770D7C4F103B9A8F702D92A8BF50FDN5f5I" TargetMode="External"/><Relationship Id="rId11" Type="http://schemas.openxmlformats.org/officeDocument/2006/relationships/hyperlink" Target="consultantplus://offline/ref=FA6CC559A4FE08CF49E323631E46B33B8217AEC5950C90CF5C2E017E481F648D88392193A8BF50NFfEI" TargetMode="External"/><Relationship Id="rId24" Type="http://schemas.openxmlformats.org/officeDocument/2006/relationships/hyperlink" Target="consultantplus://offline/ref=FA6CC559A4FE08CF49E323631E46B33B8C16A9C39E0C90CF5C2E017E481F648D88392193A8BF51NFfDI" TargetMode="External"/><Relationship Id="rId32" Type="http://schemas.openxmlformats.org/officeDocument/2006/relationships/hyperlink" Target="consultantplus://offline/ref=FA6CC559A4FE08CF49E323631E46B33B8A12A9C49F03CDC554770D7C4F103B9A8F702D92A8BF50FCN5f5I" TargetMode="External"/><Relationship Id="rId37" Type="http://schemas.openxmlformats.org/officeDocument/2006/relationships/hyperlink" Target="consultantplus://offline/ref=FA6CC559A4FE08CF49E323631E46B33B8914ABC1950FCDC554770D7C4F103B9A8F702D92A8BF50FEN5f2I" TargetMode="External"/><Relationship Id="rId40" Type="http://schemas.openxmlformats.org/officeDocument/2006/relationships/hyperlink" Target="consultantplus://offline/ref=FA6CC559A4FE08CF49E323631E46B33B8A12A9C49F03CDC554770D7C4F103B9A8F702D92A8BF50FFN5f1I" TargetMode="External"/><Relationship Id="rId45" Type="http://schemas.openxmlformats.org/officeDocument/2006/relationships/hyperlink" Target="consultantplus://offline/ref=FA6CC559A4FE08CF49E323631E46B33B8816A9C3980C90CF5C2E017E481F648D88392193A8BF52NFfDI" TargetMode="External"/><Relationship Id="rId5" Type="http://schemas.openxmlformats.org/officeDocument/2006/relationships/hyperlink" Target="consultantplus://offline/ref=FA6CC559A4FE08CF49E323631E46B33B8C16A9C39E0C90CF5C2E017E481F648D88392193A8BF50NFf5I" TargetMode="External"/><Relationship Id="rId15" Type="http://schemas.openxmlformats.org/officeDocument/2006/relationships/hyperlink" Target="consultantplus://offline/ref=FA6CC559A4FE08CF49E323631E46B33B8A12A9C49F03CDC554770D7C4F103B9A8F702D92A8BF50FDN5f5I" TargetMode="External"/><Relationship Id="rId23" Type="http://schemas.openxmlformats.org/officeDocument/2006/relationships/hyperlink" Target="consultantplus://offline/ref=FA6CC559A4FE08CF49E323631E46B33B8A12A9C49F03CDC554770D7C4F103B9A8F702D92A8BF50FCN5f2I" TargetMode="External"/><Relationship Id="rId28" Type="http://schemas.openxmlformats.org/officeDocument/2006/relationships/hyperlink" Target="consultantplus://offline/ref=FA6CC559A4FE08CF49E323631E46B33B8A1CAEC49E00CDC554770D7C4F103B9A8F702D92A8BF50FDN5f5I" TargetMode="External"/><Relationship Id="rId36" Type="http://schemas.openxmlformats.org/officeDocument/2006/relationships/hyperlink" Target="consultantplus://offline/ref=FA6CC559A4FE08CF49E323631E46B33B8A12A9C49F03CDC554770D7C4F103B9A8F702D92A8BF50FFN5f3I" TargetMode="External"/><Relationship Id="rId49" Type="http://schemas.openxmlformats.org/officeDocument/2006/relationships/hyperlink" Target="consultantplus://offline/ref=FA6CC559A4FE08CF49E323631E46B33B8A1CAEC49E00CDC554770D7C4FN1f0I" TargetMode="External"/><Relationship Id="rId10" Type="http://schemas.openxmlformats.org/officeDocument/2006/relationships/hyperlink" Target="consultantplus://offline/ref=FA6CC559A4FE08CF49E323631E46B33B8915A9C59A03CDC554770D7C4F103B9A8F702D92A8BF56FDN5f6I" TargetMode="External"/><Relationship Id="rId19" Type="http://schemas.openxmlformats.org/officeDocument/2006/relationships/hyperlink" Target="consultantplus://offline/ref=FA6CC559A4FE08CF49E323631E46B33B8915A9C39F06CDC554770D7C4F103B9A8F702D92A8BF50FDN5f5I" TargetMode="External"/><Relationship Id="rId31" Type="http://schemas.openxmlformats.org/officeDocument/2006/relationships/hyperlink" Target="consultantplus://offline/ref=FA6CC559A4FE08CF49E323631E46B33B8A11ABCC940ECDC554770D7C4F103B9A8F702D92A8BF50FDN5f5I" TargetMode="External"/><Relationship Id="rId44" Type="http://schemas.openxmlformats.org/officeDocument/2006/relationships/hyperlink" Target="consultantplus://offline/ref=FA6CC559A4FE08CF49E323631E46B33B8915AAC59A0ECDC554770D7C4F103B9A8F702D94A9NBf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A6CC559A4FE08CF49E323631E46B33B8915A9C39F06CDC554770D7C4F103B9A8F702D92A8BF50FDN5f5I" TargetMode="External"/><Relationship Id="rId14" Type="http://schemas.openxmlformats.org/officeDocument/2006/relationships/hyperlink" Target="consultantplus://offline/ref=FA6CC559A4FE08CF49E323631E46B33B8A11ABCC940ECDC554770D7C4F103B9A8F702D92A8BF50FDN5f5I" TargetMode="External"/><Relationship Id="rId22" Type="http://schemas.openxmlformats.org/officeDocument/2006/relationships/hyperlink" Target="consultantplus://offline/ref=FA6CC559A4FE08CF49E323631E46B33B8A12A9C49F03CDC554770D7C4F103B9A8F702D92A8BF50FDN5fBI" TargetMode="External"/><Relationship Id="rId27" Type="http://schemas.openxmlformats.org/officeDocument/2006/relationships/hyperlink" Target="consultantplus://offline/ref=FA6CC559A4FE08CF49E323631E46B33B8A12A9C49F03CDC554770D7C4F103B9A8F702D92A8BF50FCN5f1I" TargetMode="External"/><Relationship Id="rId30" Type="http://schemas.openxmlformats.org/officeDocument/2006/relationships/hyperlink" Target="consultantplus://offline/ref=FA6CC559A4FE08CF49E323631E46B33B8A1DACC79405CDC554770D7C4F103B9A8F702D92A8BF50FCN5f6I" TargetMode="External"/><Relationship Id="rId35" Type="http://schemas.openxmlformats.org/officeDocument/2006/relationships/hyperlink" Target="consultantplus://offline/ref=FA6CC559A4FE08CF49E323631E46B33B8915A8CC9F0FCDC554770D7C4F103B9A8F702D92A8BF50FCN5fAI" TargetMode="External"/><Relationship Id="rId43" Type="http://schemas.openxmlformats.org/officeDocument/2006/relationships/hyperlink" Target="consultantplus://offline/ref=FA6CC559A4FE08CF49E323631E46B33B8A12A3C79805CDC554770D7C4F103B9A8F702D92A8BF52FCN5f7I" TargetMode="External"/><Relationship Id="rId48" Type="http://schemas.openxmlformats.org/officeDocument/2006/relationships/hyperlink" Target="consultantplus://offline/ref=FA6CC559A4FE08CF49E323631E46B33B8A12A9C49F03CDC554770D7C4F103B9A8F702D92A8BF50FFN5f5I" TargetMode="External"/><Relationship Id="rId8" Type="http://schemas.openxmlformats.org/officeDocument/2006/relationships/hyperlink" Target="consultantplus://offline/ref=FA6CC559A4FE08CF49E323631E46B33B8A1DADC39401CDC554770D7C4F103B9A8F702D92A8BF50FDN5f5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4678</Words>
  <Characters>26671</Characters>
  <Application>Microsoft Office Word</Application>
  <DocSecurity>0</DocSecurity>
  <Lines>222</Lines>
  <Paragraphs>62</Paragraphs>
  <ScaleCrop>false</ScaleCrop>
  <Company>Reanimator Extreme Edition</Company>
  <LinksUpToDate>false</LinksUpToDate>
  <CharactersWithSpaces>31287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2017-03-22T08:31:00Z</dcterms:created>
  <dcterms:modified xsi:type="dcterms:W3CDTF">2017-03-22T08:31:00Z</dcterms:modified>
</cp:coreProperties>
</file>