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C8" w:rsidRDefault="005F33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33C8" w:rsidRDefault="005F33C8">
      <w:pPr>
        <w:pStyle w:val="ConsPlusNormal"/>
        <w:jc w:val="both"/>
        <w:outlineLvl w:val="0"/>
      </w:pPr>
    </w:p>
    <w:p w:rsidR="005F33C8" w:rsidRDefault="005F33C8">
      <w:pPr>
        <w:pStyle w:val="ConsPlusTitle"/>
        <w:jc w:val="center"/>
      </w:pPr>
      <w:r>
        <w:t>ПРАВИТЕЛЬСТВО РОССИЙСКОЙ ФЕДЕРАЦИИ</w:t>
      </w:r>
    </w:p>
    <w:p w:rsidR="005F33C8" w:rsidRDefault="005F33C8">
      <w:pPr>
        <w:pStyle w:val="ConsPlusTitle"/>
        <w:jc w:val="center"/>
      </w:pPr>
    </w:p>
    <w:p w:rsidR="005F33C8" w:rsidRDefault="005F33C8">
      <w:pPr>
        <w:pStyle w:val="ConsPlusTitle"/>
        <w:jc w:val="center"/>
      </w:pPr>
      <w:r>
        <w:t>ПОСТАНОВЛЕНИЕ</w:t>
      </w:r>
    </w:p>
    <w:p w:rsidR="005F33C8" w:rsidRDefault="005F33C8">
      <w:pPr>
        <w:pStyle w:val="ConsPlusTitle"/>
        <w:jc w:val="center"/>
      </w:pPr>
      <w:r>
        <w:t>от 12 августа 2005 г. N 509</w:t>
      </w:r>
    </w:p>
    <w:p w:rsidR="005F33C8" w:rsidRDefault="005F33C8">
      <w:pPr>
        <w:pStyle w:val="ConsPlusTitle"/>
        <w:jc w:val="center"/>
      </w:pPr>
    </w:p>
    <w:p w:rsidR="005F33C8" w:rsidRDefault="005F33C8">
      <w:pPr>
        <w:pStyle w:val="ConsPlusTitle"/>
        <w:jc w:val="center"/>
      </w:pPr>
      <w:r>
        <w:t>О ПОРЯДКЕ ОПЛАТЫ ТРУДА НЕЗАВИСИМЫХ ЭКСПЕРТОВ,</w:t>
      </w:r>
    </w:p>
    <w:p w:rsidR="005F33C8" w:rsidRDefault="005F33C8">
      <w:pPr>
        <w:pStyle w:val="ConsPlusTitle"/>
        <w:jc w:val="center"/>
      </w:pPr>
      <w:r>
        <w:t>ВКЛЮЧАЕМЫХ В СОСТАВЫ АТТЕСТАЦИОННОЙ И КОНКУРСНОЙ КОМИССИЙ,</w:t>
      </w:r>
    </w:p>
    <w:p w:rsidR="005F33C8" w:rsidRDefault="005F33C8">
      <w:pPr>
        <w:pStyle w:val="ConsPlusTitle"/>
        <w:jc w:val="center"/>
      </w:pPr>
      <w:proofErr w:type="gramStart"/>
      <w:r>
        <w:t>ОБРАЗУЕМЫХ</w:t>
      </w:r>
      <w:proofErr w:type="gramEnd"/>
      <w:r>
        <w:t xml:space="preserve"> ФЕДЕРАЛЬНЫМИ ГОСУДАРСТВЕННЫМИ ОРГАНАМИ</w:t>
      </w:r>
    </w:p>
    <w:p w:rsidR="005F33C8" w:rsidRDefault="005F33C8">
      <w:pPr>
        <w:pStyle w:val="ConsPlusNormal"/>
        <w:jc w:val="center"/>
      </w:pPr>
    </w:p>
    <w:p w:rsidR="005F33C8" w:rsidRDefault="005F33C8">
      <w:pPr>
        <w:pStyle w:val="ConsPlusNormal"/>
        <w:jc w:val="center"/>
      </w:pPr>
      <w:r>
        <w:t>Список изменяющих документов</w:t>
      </w:r>
    </w:p>
    <w:p w:rsidR="005F33C8" w:rsidRDefault="005F33C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03.08.2011 N 647)</w:t>
      </w:r>
    </w:p>
    <w:p w:rsidR="005F33C8" w:rsidRDefault="005F33C8">
      <w:pPr>
        <w:pStyle w:val="ConsPlusNormal"/>
        <w:ind w:firstLine="540"/>
        <w:jc w:val="both"/>
      </w:pPr>
    </w:p>
    <w:p w:rsidR="005F33C8" w:rsidRDefault="005F33C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22</w:t>
        </w:r>
      </w:hyperlink>
      <w:r>
        <w:t xml:space="preserve"> и </w:t>
      </w:r>
      <w:hyperlink r:id="rId7" w:history="1">
        <w:r>
          <w:rPr>
            <w:color w:val="0000FF"/>
          </w:rPr>
          <w:t>48</w:t>
        </w:r>
      </w:hyperlink>
      <w:r>
        <w:t xml:space="preserve"> Федерального закона "О государственной гражданской службе Российской Федерации" и в связи с изданием Указов Президента Российской Федерации от 1 февраля 2005 г. </w:t>
      </w:r>
      <w:hyperlink r:id="rId8" w:history="1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 (Собрание законодательства Российской Федерации, 2005, N 6, ст. 437) и от 1 февраля 2005 г. </w:t>
      </w:r>
      <w:hyperlink r:id="rId9" w:history="1">
        <w:r>
          <w:rPr>
            <w:color w:val="0000FF"/>
          </w:rPr>
          <w:t>N 112</w:t>
        </w:r>
      </w:hyperlink>
      <w:r>
        <w:t xml:space="preserve"> "О конкурсе на замещение</w:t>
      </w:r>
      <w:proofErr w:type="gramEnd"/>
      <w:r>
        <w:t xml:space="preserve"> вакантной должности государственной гражданской службы Российской Федерации" (Собрание законодательства Российской Федерации, 2005, N 6, ст. 439) Правительство Российской Федерации постановляет:</w:t>
      </w:r>
    </w:p>
    <w:p w:rsidR="005F33C8" w:rsidRDefault="005F33C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03.08.2011 N 647)</w:t>
      </w:r>
    </w:p>
    <w:p w:rsidR="005F33C8" w:rsidRDefault="005F33C8">
      <w:pPr>
        <w:pStyle w:val="ConsPlusNormal"/>
        <w:ind w:firstLine="540"/>
        <w:jc w:val="both"/>
      </w:pPr>
      <w:bookmarkStart w:id="0" w:name="P15"/>
      <w:bookmarkEnd w:id="0"/>
      <w:r>
        <w:t xml:space="preserve">1. Установить ставку почасовой </w:t>
      </w:r>
      <w:hyperlink r:id="rId11" w:history="1">
        <w:r>
          <w:rPr>
            <w:color w:val="0000FF"/>
          </w:rPr>
          <w:t>оплаты</w:t>
        </w:r>
      </w:hyperlink>
      <w:r>
        <w:t xml:space="preserve"> труда независимых экспертов, включаемых в составы аттестационной и конкурсной комиссий, образуемых федеральными государственными органами, в размере 80 рублей.</w:t>
      </w:r>
    </w:p>
    <w:p w:rsidR="005F33C8" w:rsidRDefault="005F33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03.08.2011 N 647)</w:t>
      </w:r>
    </w:p>
    <w:p w:rsidR="005F33C8" w:rsidRDefault="005F33C8">
      <w:pPr>
        <w:pStyle w:val="ConsPlusNormal"/>
        <w:ind w:firstLine="540"/>
        <w:jc w:val="both"/>
      </w:pPr>
      <w:r>
        <w:t>Оплата труда указанных независимых экспертов осуществляется на основе договора, заключенного между федеральным государственным органом и независимым экспертом.</w:t>
      </w:r>
    </w:p>
    <w:p w:rsidR="005F33C8" w:rsidRDefault="005F33C8">
      <w:pPr>
        <w:pStyle w:val="ConsPlusNormal"/>
        <w:ind w:firstLine="540"/>
        <w:jc w:val="both"/>
      </w:pPr>
      <w:r>
        <w:t xml:space="preserve">2. Финансирование расходов на оплату труда независимых экспертов,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5F33C8" w:rsidRDefault="005F33C8">
      <w:pPr>
        <w:pStyle w:val="ConsPlusNormal"/>
        <w:ind w:firstLine="540"/>
        <w:jc w:val="both"/>
      </w:pPr>
    </w:p>
    <w:p w:rsidR="005F33C8" w:rsidRDefault="005F33C8">
      <w:pPr>
        <w:pStyle w:val="ConsPlusNormal"/>
        <w:jc w:val="right"/>
      </w:pPr>
      <w:r>
        <w:t>Председатель Правительства</w:t>
      </w:r>
    </w:p>
    <w:p w:rsidR="005F33C8" w:rsidRDefault="005F33C8">
      <w:pPr>
        <w:pStyle w:val="ConsPlusNormal"/>
        <w:jc w:val="right"/>
      </w:pPr>
      <w:r>
        <w:t>Российской Федерации</w:t>
      </w:r>
    </w:p>
    <w:p w:rsidR="005F33C8" w:rsidRDefault="005F33C8">
      <w:pPr>
        <w:pStyle w:val="ConsPlusNormal"/>
        <w:jc w:val="right"/>
      </w:pPr>
      <w:r>
        <w:t>М.ФРАДКОВ</w:t>
      </w:r>
    </w:p>
    <w:p w:rsidR="005F33C8" w:rsidRDefault="005F33C8">
      <w:pPr>
        <w:pStyle w:val="ConsPlusNormal"/>
        <w:ind w:firstLine="540"/>
        <w:jc w:val="both"/>
      </w:pPr>
    </w:p>
    <w:p w:rsidR="005F33C8" w:rsidRDefault="005F33C8">
      <w:pPr>
        <w:pStyle w:val="ConsPlusNormal"/>
        <w:ind w:firstLine="540"/>
        <w:jc w:val="both"/>
      </w:pPr>
    </w:p>
    <w:p w:rsidR="005F33C8" w:rsidRDefault="005F33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F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savePreviewPicture/>
  <w:compat/>
  <w:rsids>
    <w:rsidRoot w:val="005F33C8"/>
    <w:rsid w:val="004D73D4"/>
    <w:rsid w:val="00536A5E"/>
    <w:rsid w:val="0057610E"/>
    <w:rsid w:val="005F33C8"/>
    <w:rsid w:val="007C5479"/>
    <w:rsid w:val="00830FB4"/>
    <w:rsid w:val="0083317E"/>
    <w:rsid w:val="009A0B8A"/>
    <w:rsid w:val="00A5193C"/>
    <w:rsid w:val="00B3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33460AACFBDBA7F71521AB479E271D099CD3E2D13FA9833F3B3B5EB4BE51519513CE97969CAA0dBl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391CA3C2912FA9833F3B3B5EB4BE51519513CE97969CFA2dBl8I" TargetMode="External"/><Relationship Id="rId12" Type="http://schemas.openxmlformats.org/officeDocument/2006/relationships/hyperlink" Target="consultantplus://offline/ref=9FE33460AACFBDBA7F71521AB479E271D090CF352D17FA9833F3B3B5EB4BE51519513CE97969CAA0dBl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391CA3C2912FA9833F3B3B5EB4BE51519513CE97969C8A2dBl6I" TargetMode="External"/><Relationship Id="rId11" Type="http://schemas.openxmlformats.org/officeDocument/2006/relationships/hyperlink" Target="consultantplus://offline/ref=9FE33460AACFBDBA7F71521AB479E271D093CA3D2D10FA9833F3B3B5EBd4lBI" TargetMode="External"/><Relationship Id="rId5" Type="http://schemas.openxmlformats.org/officeDocument/2006/relationships/hyperlink" Target="consultantplus://offline/ref=9FE33460AACFBDBA7F71521AB479E271D090CF352D17FA9833F3B3B5EB4BE51519513CE97969CAA0dBlBI" TargetMode="External"/><Relationship Id="rId10" Type="http://schemas.openxmlformats.org/officeDocument/2006/relationships/hyperlink" Target="consultantplus://offline/ref=9FE33460AACFBDBA7F71521AB479E271D090CF352D17FA9833F3B3B5EB4BE51519513CE97969CAA0dBl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E33460AACFBDBA7F71521AB479E271D391C13C2A1FFA9833F3B3B5EB4BE51519513CE97969CAA1dBl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2017-03-22T08:37:00Z</dcterms:created>
  <dcterms:modified xsi:type="dcterms:W3CDTF">2017-03-22T08:37:00Z</dcterms:modified>
</cp:coreProperties>
</file>