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56" w:rsidRPr="000D7656" w:rsidRDefault="000D7656" w:rsidP="000D76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D7656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</w:t>
      </w:r>
      <w:r w:rsidRPr="000D765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Министерство связи и массовых коммуникаций Российской Федерации</w:t>
      </w:r>
      <w:r w:rsidRPr="000D765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ФЕДЕРАЛЬНАЯ СЛУЖБА ПО НАДЗОРУ В СФЕРЕ СВЯЗИ, ИНФОРМАЦИОННЫХ ТЕХНОЛОГИЙ И МАССОВЫХ КОММУНИКАЦИЙ</w:t>
      </w:r>
    </w:p>
    <w:p w:rsidR="000D7656" w:rsidRPr="000D7656" w:rsidRDefault="000D7656" w:rsidP="000D76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D7656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ПРИКАЗ</w:t>
      </w:r>
    </w:p>
    <w:p w:rsidR="000D7656" w:rsidRPr="000D7656" w:rsidRDefault="000D7656" w:rsidP="000D76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D7656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17 мая 2016 года N 141</w:t>
      </w:r>
    </w:p>
    <w:p w:rsidR="000D7656" w:rsidRPr="000D7656" w:rsidRDefault="000D7656" w:rsidP="000D765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D7656">
        <w:rPr>
          <w:rFonts w:ascii="Arial" w:eastAsia="Times New Roman" w:hAnsi="Arial" w:cs="Arial"/>
          <w:color w:val="3C3C3C"/>
          <w:spacing w:val="2"/>
          <w:sz w:val="31"/>
          <w:szCs w:val="31"/>
        </w:rPr>
        <w:t>О распределении обязанностей между руководителем Федеральной службы по надзору в сфере связи, информационных технологий и массовых коммуникаций и его заместителями</w:t>
      </w:r>
    </w:p>
    <w:p w:rsidR="000D7656" w:rsidRPr="000D7656" w:rsidRDefault="000D7656" w:rsidP="000D76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25 апреля 2018 года)</w:t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 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 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4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28 декабря 2016 года N 331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 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декабря 2017 года N 262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 (вступил в силу с 1 января 2018 года); 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 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основании </w:t>
      </w:r>
      <w:hyperlink r:id="rId7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9.1 Положения о Федеральной службе по надзору в сфере связи, информационных технологий и массовых коммуникаций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утвержденного </w:t>
      </w:r>
      <w:hyperlink r:id="rId8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16 марта 2009 г. N 228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соответствии с </w:t>
      </w:r>
      <w:hyperlink r:id="rId9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пунктами 1.11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10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1.14 Типового регламента внутренней организации федеральных органов исполнительной власти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утвержденного </w:t>
      </w:r>
      <w:hyperlink r:id="rId11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28 июля 2005 г. N 452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целях обеспечения эффективности выполнения возложенных на Федеральную службу по надзору в сфере связи, информационных технологий и массовых коммуникаций функций и координации работы структурных подразделений центрального аппарата, территориальных органов, а также организаций, находящихся в ее ведении, 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приказываю: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 Установить распределение обязанностей между руководителем Федеральной службы по надзору в сфере связи, информационных технологий и массовых коммуникаций и его заместителями согласно Приложению.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Государственным гражданским служащим Федеральной службы по надзору в сфере связи, информационных технологий и массовых коммуникаций, ее территориальных органов, а также работникам подведомственных организаций при исполнении своих должностных обязанностей руководствоваться прилагаемым распределением 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обязанностей.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3. Признать утратившими силу: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 Федеральной службы по надзору в сфере связи, информационных технологий и массовых коммуникаций от 25 марта 2014 г. N 44 "О распределении обязанностей между руководителем Федеральной службы по надзору в сфере связи, информационных технологий и массовых коммуникаций и его заместителями"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 Федеральной службы по надзору в сфере связи, информационных технологий и массовых коммуникаций от 1 декабря 2015 г. N 157 "О внесении изменений в приказ Федеральной службы по надзору в сфере связи, информационных технологий и массовых коммуникаций от 25 марта 2014 г. N 44 "О распределении обязанностей между руководителем Федеральной службы по надзору в сфере связи, информационных технологий и массовых коммуникаций и его заместителями";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 Федеральной службы по надзору в сфере связи, информационных технологий и массовых коммуникаций от 31 декабря 2014 г. N 203 "О внесении изменений в приказ Федеральной службы по надзору в сфере связи, информационных технологий и массовых коммуникаций от 25 марта 2014 г. N 44 "О распределении обязанностей между руководителем Федеральной службы по надзору в сфере связи, информационных технологий и массовых коммуникаций и его заместителями"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пункт первый приказа Федеральной службы по надзору в сфере связи, информационных технологий и массовых коммуникаций от 2 июля 2015 г. N 72 "Об организации работы в Федеральной службе по надзору в сфере связи, информационных технологий и массовых коммуникаций с Единым реестром проверок".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4. Контроль за исполнением настоящего приказа оставляю за собой.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Руководитель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А.А.Жаров</w:t>
      </w:r>
    </w:p>
    <w:p w:rsidR="000D7656" w:rsidRPr="000D7656" w:rsidRDefault="000D7656" w:rsidP="000D76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D7656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Приложение. Распределение обязанностей между руководителем Федеральной службы по надзору в сфере связи, информационных технологий и массовых коммуникаций и его заместителями</w:t>
      </w:r>
    </w:p>
    <w:p w:rsidR="000D7656" w:rsidRPr="000D7656" w:rsidRDefault="000D7656" w:rsidP="000D76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приказу Федеральной службы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надзору в сфере связи,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информационных технологий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и массовых коммуникаций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мая 2016 года N 141</w:t>
      </w:r>
    </w:p>
    <w:p w:rsidR="000D7656" w:rsidRPr="000D7656" w:rsidRDefault="000D7656" w:rsidP="000D76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25 декабря 2017 года)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D7656">
        <w:rPr>
          <w:rFonts w:ascii="Arial" w:eastAsia="Times New Roman" w:hAnsi="Arial" w:cs="Arial"/>
          <w:color w:val="4C4C4C"/>
          <w:spacing w:val="2"/>
          <w:sz w:val="29"/>
          <w:szCs w:val="29"/>
        </w:rPr>
        <w:t>I. Полномочия руководителя Службы</w:t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1.1. Руководитель Федеральной службы по надзору в сфере связи, информационных технологий и массовых коммуникаций (далее - Служба) организует работу Службы, осуществляет руководство Службой, несет персональную ответственность за выполнение возложенных на Службу задач и функций, представляет Службу в отношениях с другими органами государственной власти, гражданами и организациями.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1.2. К исключительным полномочиям руководителя (лица, исполняющего его обязанности) относятся: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распределение обязанностей между своими заместителями и начальниками управлений;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делегирование отдельных полномочий руководителя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утверждение положений об управлениях центрального аппарата Службы и ее территориальных органах;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внесение в Министерство связи и массовых коммуникаций Российской Федерации представлений о назначении на должность и освобождении от должности руководителей территориальных органов;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назначение на должность и освобождение от должности в установленном порядке работников центрального аппарата Службы, заместителей руководителей ее территориальных органов, а также руководителей организаций, находящихся в ведении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утверждение структуры и штатного расписания центрального аппарата Службы в пределах установленных Правительством Российской Федерации фонда оплаты труда и численности работников, сметы расходов на ее содержание в пределах ассигнований, предусмотренных на соответствующий период в федеральном бюджете;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утверждение численности и фонда оплаты труда работников территориальных органов Службы в пределах установленных Правительством Российской Федерации фонда оплаты труда и численности работников, а также сметы расходов на их содержание в пределах утвержденных на соответствующий период ассигнований, предусмотренных в федеральном бюджете;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образование и организация деятельности Коллегии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принятие решений в соответствии с законодательством Российской Федерации о 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федеральной государственной гражданской службе о поощрении и награждении лиц, назначаемых на должность руководителем Службы, а также о наложении на них дисциплинарных взысканий.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1.3. Руководитель Службы Жаров Александр Александрович: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1.3.1. На основании и во исполнение </w:t>
      </w:r>
      <w:hyperlink r:id="rId14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Конституции Российской Федерации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федеральных конституционных законов, федеральных законов, актов Президента Российской Федерации, Правительства Российской Федерации издает в пределах своей компетенции приказы и распоряжения нормативного и ненормативного характера по вопросам, отнесенным к компетенции Службы.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1.3.2. Награждает в установленном порядке ведомственными наградами, нагрудными знаками и почетными грамотами работников Службы, ее территориальных органов и подведомственных организаций, а также граждан.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1.3.3. Координирует взаимодействие Службы с органами государственной власти, с иными государственными органами, с органами государственной власти иностранных государств и международных организаций в установленной сфере деятельности.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1.3.4. Организует работу: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взаимодействию Службы с общественными организациями, учредителями, редакциями, издателями и распространителями средств массовой информации;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информационному освещению деятельности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 подведомственными организациями;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защите сведений, составляющих государственную тайну;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организации деятельности Федеральной конкурсной комиссии по телерадиовещанию;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участию Службы в деятельности: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координационных и совещательных органов, образованных Правительством Российской Федерации;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Государственной комиссии по радиочастотам;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внутреннему финансовому аудиту.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 </w:t>
      </w:r>
      <w:hyperlink r:id="rId15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1.3.5. Заключает: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служебные контракты и дополнительные соглашения к служебным контрактам с 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начальниками управлений, заместителями начальников управлений в центральном аппарате Службы, помощниками руководителя Службы.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1.3.6.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 и ее территориальных органах.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1.3.7. Организует деятельность по вопросам обеспечения защиты сведений, составляющих государственную тайну.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1.3.8. Непосредственно координирует и контролирует деятельность: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заместителей руководителя Службы, помощников и советников руководителя Службы, принимает к своему рассмотрению любые вопросы, отнесенные в соответствии с распределением обязанностей к компетенции заместителей руководителя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Правового управления;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Отдела по защите государственной тайны.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1.3.9. Утверждает должностные регламенты начальников управлений в центральном аппарате Службы, помощников руководителя Службы, начальника Отдела по защите государственной тайны в центральном аппарате Службы.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D7656">
        <w:rPr>
          <w:rFonts w:ascii="Arial" w:eastAsia="Times New Roman" w:hAnsi="Arial" w:cs="Arial"/>
          <w:color w:val="4C4C4C"/>
          <w:spacing w:val="2"/>
          <w:sz w:val="29"/>
          <w:szCs w:val="29"/>
        </w:rPr>
        <w:t>II. Полномочия заместителей руководителя Службы</w:t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Заместители руководителя Службы (далее - заместители руководителя) представляют Службу по отдельным вопросам сфер ее деятельности, организуют и координируют осуществление функций Службы в соответствии с </w:t>
      </w:r>
      <w:hyperlink r:id="rId16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Регламентом Федеральной службы по надзору в сфере связи, информационных технологий и массовых коммуникаций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утвержденным </w:t>
      </w:r>
      <w:hyperlink r:id="rId17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6 апреля 2010 г. N 213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 (зарегистрирован в Минюсте России 11 мая 2010 г. N 17156), настоящим распределением обязанностей и иными приказами и поручениями руководителя Службы.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2.2. Заместитель руководителя Службы в соответствии с распределением обязанностей: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взаимодействует (в том числе ведет переписку) с органами государственной власти и органами местного самоуправления, гражданами и организациями, а также подразделениями Аппарата Правительства Российской Федерации и Администрации Президента Российской Федерации;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координирует и контролирует работу соответствующих структурных подразделений Службы и подведомственных организаций, дает поручения их руководителям, согласовывает предоставление им отпусков;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координирует работу территориальных органов Службы в соответствующей сфере деятельности заместителя, в том числе координирует планирование работы и организует методическое обеспечение деятельности территориальных органов Службы, контролирует и обеспечивает анализ и обобщение результатов работы территориальных органов Службы, для чего разрабатывает и устанавливает критерии оценки эффективности деятельности территориальных органов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организует обучение, переподготовку, повышение квалификации сотрудников территориальных органов Службы в соответствующей сфере деятельности заместителя;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проводит совещания с представителями органов государственной власти, органов местного самоуправления и организаций;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рассматривает поступившие в Службу обращения, документы и материалы;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рассматривает и визирует в рамках своей компетенции проекты документов, представляемых на подпись руководителю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согласовывает проекты актов и другие документы по вопросам, относящимся к сфере ведения курируемых им управлений;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привлекает при необходимости в установленном порядке для проработки вопросов, отнесенных к сфере деятельности Службы, научные и иные организации, ученых и специалистов;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утверждает должностные регламенты государственных гражданских служащих курируемых управлений; заместителей начальников управлений в центральном аппарате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организует и ведет прием граждан, обеспечивает своевременное и полное рассмотрение устных и письменных обращений граждан и организаций;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обеспечивает контроль качества предоставления государственных услуг в установленной сфере деятельности;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осуществляет иные полномочия, предусмотренные законодательством Российской Федерации, Регламентом и приказами (распоряжениями) Службы, поручениями руководителя Службы.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 Заместители руководителя несут персональную ответственность за организацию и координацию осуществления функций по следующим закрепленным за Службой направлениям деятельности: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2.3.1. Заместитель руководителя Службы Иванов Олег Анатольевич: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2.3.1.1. Координирует работу Службы: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осуществлению государственного контроля и надзора в сфере связи;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осуществлению государственного контроля и надзора за соблюдением операторами связи требований законодательства Российской Федерации в сфере защиты детей от информации, причиняющей вред их здоровью и (или) развитию;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осуществлению лицензирования деятельности в области оказания услуг связи;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осуществлению присвоений (назначений) радиочастот или радиочастотных каналов для радиоэлектронных средств на основании решения Государственной комиссии по радиочастотам и их регистрации;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подготовке предложений по вопросам государственного регулирования деятельности в области связи, отнесенным к компетенции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 вопросам организации проведения экспертиз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назначения, проведения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радиовещания, проведения международной процедуры координации, заявления и регистрации частотных присвоений, в том числе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орбитально-частотных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позиций для космических аппаратов, и модификации Планов;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ведения реестра операторов, занимающих существенное положение в сети связи общего пользования, в том числе включения операторов связи в реестр и исключения операторов связи из реестра;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выдачи разрешений на применение франкировальных машин, а также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регистрации радиоэлектронных средств и высокочастотных устройств гражданского назначения;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организации рассмотрения обращений операторов связи по вопросам присоединения сетей электросвязи и взаимодействия операторов связи и публикации принятых по результатам рассмотрения обращений решений;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проведению торгов на получение лицензий в области связи, а также обобщению и анализу результатов этой работы;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ведению реестров лицензий и разрешений в соответствующей сфере деятельности;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по ведению реестра радиоэлектронных средств и высокочастотных устройств гражданского назначения, разрешенных для ввоза на территорию Российской Федерации;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выдаче разрешений на судовые радиостанции, используемые на морских судах, судах внутреннего плавания и судах смешанного (река - море) плавания;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ввоза на территорию Российской Федерации радиоэлектронных средств и высокочастотных устройств гражданского назначения, в том числе по ведению соответствующих реестров,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организации сезонного планирования использования высокочастотных полос радиовещательными службами,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организации работы с жалобами и обращениями граждан по вопросам, связанным с осуществлением полномочий Службы в сфере связи;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установления размеров разовой платы и ежегодной платы за использование в Российской Федерации радиочастотного спектра и взимания ее с лиц, осуществляющих использование радиочастотного спектра;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организации деятельности радиочастотной службы и проведения совместных мероприятий;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 вопросам подготовки предложений по проведению научно-исследовательских работ, осуществлению технической политики Службы при проведении контроля и надзора в сфере связи,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радиоконтроля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экспертизы электромагнитной совместимости РЭС;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организации деятельности Ситуационного центра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организации взаимодействия операторов связи в условиях аварийных и чрезвычайных ситуаций;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организации работ, связанных с установкой и эксплуатацией операторами связи технических средств контроля за соблюдением требований, установленных </w:t>
      </w:r>
      <w:hyperlink r:id="rId18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статьями 15.1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19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15.6 Федерального закона от 27 июля 2006 года N 149-ФЗ "Об информации, информационных технологиях и о защите информации"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 Федеральный закон N 149-ФЗ);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 соблюдению операторами связи порядка ограничения доступа и возобновления доступа к информационным ресурсам в соответствии с </w:t>
      </w:r>
      <w:hyperlink r:id="rId20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контролю за выполнением в Службе поручений Президента Российской Федерации, Правительства Российской Федерации.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2.3.1.2. Непосредственно координирует и контролирует деятельность Управления разрешительной работы в сфере связи, Управления контроля и надзора в сфере связи, территориальных органов Службы в установленной сфере деятельности, предприятий радиочастотной службы.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2.3.1.3. Утверждает должностные регламенты государственных гражданских служащих и заместителей начальников Управления разрешительной работы в сфере связи, Управления контроля и надзора в сфере связи младшей, старшей, ведущей группы должностей.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2.3.2. Заместитель руководителя Службы Панков Александр Александрович: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2.3.2.1. Координирует работу Службы: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осуществлению контроля за исполнением структурными подразделениями функций, предусмотренных </w:t>
      </w:r>
      <w:hyperlink r:id="rId21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Положением о Федеральной службе по надзору в сфере связи, информационных технологий и массовых коммуникаций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утвержденным </w:t>
      </w:r>
      <w:hyperlink r:id="rId22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16 марта 2009 г. N 228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Положениями о структурных подразделениях, планов работы Службы, поручений руководства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свода ежегодного плана и прогнозных показателей деятельности Службы, а также отчета о ее деятельности в целом, подготовки и представления планов и отчетов по направлениям деятельности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финансово-экономической деятельности, бухгалтерского учета, кадрового обеспечения центрального аппарата, территориальных органов Службы и организаций, находящихся в ведении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методического обеспечения деятельности Службы и ее территориальных органов;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проведения научно-исследовательских работ, а также по проведению единой технической политики Службы, в том числе оснащению техническими средствами контроля;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профессиональной подготовки работников Службы, их переподготовки, повышения квалификации и стажировки, комплектования, хранения и учета архивных документов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организации делопроизводства;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 организации капитального строительства, материально-технического, социального и 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иного обеспечения деятельности центрального аппарата и территориальных органов Службы, организаций, находящихся в ведении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размещению в установленном порядке заказов на поставки товаров, выполнение работ, оказание услуг для обеспечения нужд Службы и ее территориальных органов;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мобилизационной подготовке;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организации работы с жалобами и обращениями граждан по вопросам, связанным с осуществлением полномочий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реализации мероприятий "Открытого правительства";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планирования и реализации мероприятий по информатизации, созданию, развитию и внедрению единой информационной системы и информационно-телекоммуникационной сети Службы и подведомственных предприятий, организует обеспечение их деятельности и проведение работ по модернизации технологических процессов на основе новых информационных технологий;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осуществлению государственного контроля и надзора в сфере информационных технологий;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организации размещения сведений об информационно-телекоммуникационных технологиях, создаваемых и используемых в Службе в информационной системе координации информатизации;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организации работы в Государственной автоматизированной информационной системе "Управление";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организации межведомственного электронного взаимодействия при предоставлении государственных услуг и осуществлении государственных функций;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организации выполнения требований </w:t>
      </w:r>
      <w:hyperlink r:id="rId23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организации работы с жалобами и обращениями граждан, поступающие в курируемые управления;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обеспечения безопасности и защиты информации в системах информационной и телекоммуникационной инфраструктуры Службы, включая вопросы технической защиты конфиденциальной информации в центральном аппарате Роскомнадзора;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организации работы с Единым реестром проверок, созданным в соответствии с </w:t>
      </w:r>
      <w:hyperlink r:id="rId24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принятия необходимых для этого организационно-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технических мер;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обеспечению формирования и ведения Реестра организаторов распространения информации в информационной телекоммуникационной сети "Интернет" в соответствии со </w:t>
      </w:r>
      <w:hyperlink r:id="rId25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10.1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2.3.2.2. Осуществляет руководство контрактной службой в Федеральной службе по надзору в сфере связи, информационных технологий и массовых коммуникаций.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2.3.2.3. Непосредственно координирует и контролирует деятельность Административного управления, Управления организационной работы, Финансового управления, Управления по надзору в сфере информационных технологий, подведомственных организаций по вопросам создания совместной информационной и телекоммуникационной инфраструктуры Службы, территориальных органов Службы, предприятий радиочастотной службы в установленной сфере деятельности, ФГУП НТЦ "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Информрегистр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".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 </w:t>
      </w:r>
      <w:hyperlink r:id="rId26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28 декабря 2016 года N 331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2.3.2.4. Координирует деятельность Службы в области противодействия коррупции и урегулирования конфликта интересов.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2.3.2.5. Утверждает должностные регламенты государственных гражданских служащих и заместителей начальников Административного управления, Управления организационной работы, Финансового управления, Управления по надзору в сфере информационных технологий, Правового управления младшей, старшей, ведущей группы должностей и заместителей руководителей территориальных органов.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2.3.2.6. Организует работу по внутреннему финансовому контролю.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 </w:t>
      </w:r>
      <w:hyperlink r:id="rId27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2.3.3. Заместитель руководителя Службы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Приезжева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Антонина Аркадьевна: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2.3.3.1. Координирует работу Службы: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осуществлению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вопросу ведения реестра операторов, осуществляющих обработку персональных данных, в том числе включение операторов, осуществляющих обработку персональных данных, в реестр операторов, исключение операторов из реестра и внесение изменений в реестр сведений об операторах;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организации работы с жалобами и обращениями граждан по вопросам, связанным с осуществлением полномочий Службы в сфере защиты персональных данных;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 вопросам ограничения доступа к информации в сети "Интернет", обрабатываемой с нарушением законодательства Российской Федерации в области персональных данных.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2.3.3.2. Непосредственно координирует и контролирует деятельность Управления по защите прав субъектов персональных данных, территориальных органов Службы в установленной сфере деятельности.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2.3.3.3. Утверждает должностные регламенты государственных гражданских служащих и заместителей начальников Управления по защите прав субъектов персональных данных младшей, старшей, ведущей группы должностей.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2.3.4. Заместитель руководителя Службы Субботин Вадим Алексеевич: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2.3.4.1. Координирует работу Службы: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лицензирования: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телевизионного вещания и радиовещания,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регистрации средств массовой информации;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выдаче разрешений на распространение продукции зарубежных периодических печатных изданий на территории Российской Федерации;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государственному контролю и надзору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обеспечению формирования и ведения единой автоматизированной информационной системы "Единый реестр доменных имен, указателей страниц сайтов в информационной телекоммуникационной сети "Интернет" и сетевых адресов, позволяющих идентифицировать сайты в информационной телекоммуникационной сети "Интернет", содержащие информацию, распространение которой в Российской Федерации запрещено", созданной в целях реализации </w:t>
      </w:r>
      <w:hyperlink r:id="rId28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15.1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 обеспечению формирования и ведения информационной системы взаимодействия между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Роскомнадзором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Московским городским судом, Министерством связи и массовых коммуникаций Российской Федерации, правообладателями, провайдерами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хостинга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операторами связи и иными лицами, созданной в целях реализации </w:t>
      </w:r>
      <w:hyperlink r:id="rId29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статей 15.2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30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15.6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31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15.6-1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 </w:t>
      </w:r>
      <w:hyperlink r:id="rId32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по обеспечению формирования и ведения информационной системы взаимодействия между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Роскомнадзором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Генеральной прокуратурой Российской Федерации, провайдерами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хостинга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операторами связи и иными лицами, созданной в целях реализации </w:t>
      </w:r>
      <w:hyperlink r:id="rId33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15.3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 обеспечению формирования и ведения реестра новостных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агрегаторов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рамках реализации положений </w:t>
      </w:r>
      <w:hyperlink r:id="rId34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10.4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 </w:t>
      </w:r>
      <w:hyperlink r:id="rId35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обеспечению исполнения полномочий Службы, связанных с реализацией </w:t>
      </w:r>
      <w:hyperlink r:id="rId36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15.4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по обеспечению исполнения полномочий Службы, связанных с реализацией </w:t>
      </w:r>
      <w:hyperlink r:id="rId37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статей 19.1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38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19.2 Закона Российской Федерации от 27 декабря 1991 г. N 2124-1 "О средствах массовой информации"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государственному контролю и надзору за соблюдением законодательства Российской Федерации в сфере защиты детей от информации, причиняющей вред их здоровью и (или) развитию, в части требований к производству и выпуску средств массовой информации, вещанию телеканалов, радиоканалов, телепрограмм и радиопрограмм, а также требований к распространению информации посредством информационно-телекоммуникационных сетей (в том числе сети "Интернет") (за исключением сетевых изданий);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подготовке материалов к заседаниям Федеральной конкурсной комиссии по телерадиовещанию;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контролю за соблюдением лицензионных требований лицами, имеющими лицензию на осуществление телевизионного и радиовещания,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осуществлению государственного контроля и надзора за представлением обязательного федерального экземпляра документов в установленной сфере деятельности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ведению реестров лицензий на осуществление телевизионного вещания и радиовещания,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носителей, а также по ведению единого общероссийского реестра средств массовой информации;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организации работы с жалобами и обращениями граждан по вопросам, связанным с осуществлением полномочий Службы в сфере массовых коммуникаций;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 ведению реестра экспертов и экспертных организаций, аккредитованных для проведения экспертизы информационной продукции в целях обеспечения информационной 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безопасности детей;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аккредитации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организации проведения экспертизы информационной продукции в целях обеспечения информационной безопасности детей;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обеспечению формирования и ведения реестра аудиовизуальных сервисов, ограничению и возобновлению доступа к аудиовизуальному сервису в рамках реализации положений </w:t>
      </w:r>
      <w:hyperlink r:id="rId39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10.5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 </w:t>
      </w:r>
      <w:hyperlink r:id="rId40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по направлению владельцам аудиовизуальных сервисов требований о принятии мер по устранению выявленных нарушений законодательства Российской Федерации в рамках реализации </w:t>
      </w:r>
      <w:hyperlink r:id="rId41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13 статьи 10.5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 </w:t>
      </w:r>
      <w:hyperlink r:id="rId42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по эксплуатации федеральной государственной информационной системы,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Федерации, в рамках реализации положений </w:t>
      </w:r>
      <w:hyperlink r:id="rId43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15.8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 </w:t>
      </w:r>
      <w:hyperlink r:id="rId44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по контролю за соблюдением владельцами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 </w:t>
      </w:r>
      <w:hyperlink r:id="rId45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частями 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46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7 статьи 15.8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 </w:t>
      </w:r>
      <w:hyperlink r:id="rId47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по контролю за прекращением на территории Российской Федерации выдачи операторами поисковых систем, распространяющими в сети "Интернет"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 территории Российской Федерации, в соответствии с </w:t>
      </w:r>
      <w:hyperlink r:id="rId48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 </w:t>
      </w:r>
      <w:hyperlink r:id="rId49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2.3.4.2. Непосредственно координирует и контролирует деятельность Управления разрешительной работы, контроля и надзора в сфере массовых коммуникаций, Управления контроля и надзора в сфере электронных коммуникаций, а также территориальных органов Роскомнадзора и радиочастотной службы в установленной сфере деятельности.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 </w:t>
      </w:r>
      <w:hyperlink r:id="rId50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2.3.4.3. Утверждает должностные регламенты государственных гражданских служащих и заместителей начальников Управления разрешительной работы, контроля и надзора в сфере массовых коммуникаций, Управления контроля и надзора в сфере электронных коммуникаций младшей, старшей, ведущей группы должностей.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D7656">
        <w:rPr>
          <w:rFonts w:ascii="Arial" w:eastAsia="Times New Roman" w:hAnsi="Arial" w:cs="Arial"/>
          <w:color w:val="4C4C4C"/>
          <w:spacing w:val="2"/>
          <w:sz w:val="29"/>
          <w:szCs w:val="29"/>
        </w:rPr>
        <w:t>III. Порядок подписания актов и иных документов Службы</w:t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3.1. Руководитель Службы Жаров А.А. подписывает: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акты, подлежащие рассмотрению в соответствии с </w:t>
      </w:r>
      <w:hyperlink r:id="rId51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Регламентом Федеральной службы по надзору в сфере связи, информационных технологий и массовых коммуникаций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утвержденным </w:t>
      </w:r>
      <w:hyperlink r:id="rId52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6 апреля 2010 г. N 213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, а также акты, подлежащие в установленном порядке государственной регистрации;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приказы (решения) Службы: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лицензирования телевизионного вещания и радиовещания;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регистрации средств массовой информации;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лицензирования деятельности в области оказания услуг связи;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присвоения (назначения), внесения изменений, прекращения радиочастот или радиочастотных каналов, установления разовой и ежегодной платы за использование радиочастот;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приеме на государственную гражданскую службу;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назначении на должность государственной гражданской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приеме на работу работников;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переводе на другую должность государственной гражданской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перемещении на другую должность государственной гражданской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увольнении с государственной гражданской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увольнении работников;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 заключении служебного контракта;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присвоении классного чина;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объявлении конкурса на замещение вакантных должностей государственного гражданского служащего;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проведении аттестации государственных гражданских служащих;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итогах аттестации государственных гражданских служащих;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включении в кадровый резерв государственных гражданских служащих;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предоставлении отпусков начальникам управлений в центральном аппарате Службы, помощникам руководителя Службы, руководителям территориальных органов;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 </w:t>
      </w:r>
      <w:hyperlink r:id="rId53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28 декабря 2016 года N 331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командировании начальников управлений в центральном аппарате Службы, помощников руководителя Службы, в том числе за рубеж;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о премировании государственных гражданских служащих и работников Службы, руководителей территориальных органов;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установлении размера надбавки начальникам управлений в центральном аппарате Службы, помощникам руководителя Службы, руководителям территориальных органов, заместителям руководителей территориальных органов;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единовременной выплате к ежегодному оплачиваемому отпуску и предоставлении материальной помощи начальникам управлений в центральном аппарате Службы, помощникам руководителя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изменении режима рабочего времени начальникам управлений в центральном аппарате Службы, помощникам руководителя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временном исполнении обязанностей начальников управлений в центральном аппарате Службы, заместителей руководителей территориальных органов;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поощрении;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проведении служебных проверок в отношении государственных гражданских служащих в центральном аппарате Службы, заместителей руководителей территориальных органов и руководителей территориальных органов (по согласованию с Министерством связи и массовых коммуникаций Российской Федерации);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дисциплинарном взыскании;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о снятии дисциплинарного взыскания;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соглашения о взаимодействии с органами государственной власти, органами местного самоуправления и общественными организациями;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заявления (в том числе исковые), жалобы и иные обращения в суд, связанные с реализацией полномочий Службы и обеспечением ее деятельности;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доверенности;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постановления по результатам рассмотрения дел об административных правонарушениях в установленной сфере деятельности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разрешения на строительство, проведение изыскательских работ для проектирования, реконструкцию или ликвидацию линий связи в случаях, когда линии связи пересекают государственную границу Российской Федерации или размещаются на приграничной территории Российской Федерации;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решения по жалобам на постановления по делам об административных правонарушениях в сфере деятельности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решения по обращениям операторов связи по вопросам присоединения сетей электросвязи и их взаимодействия, а также по вопросам взаимодействия операторов связи и предписания оператору связи об устранении нарушений обязательных требований в области связи в случае когда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решения о предоставлении единовременной субсидии на приобретение жилого помещения федеральными государственными гражданскими служащими Службы и ее территориальных органов;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предписания о приостановлении или прекращении обработки персональных данных, осуществляемой с нарушением требований законодательства Российской Федерации в области персональных данных;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абзац исключен - </w:t>
      </w:r>
      <w:hyperlink r:id="rId54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 Роскомнадзора от 28 декабря 2016 года N 331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иные решения в пределах компетенции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решения о постановке, об отказе в постановке, изменения условий постановки на учет и снятия с учета для получения единовременной субсидии на приобретение жилого помещения федеральных государственных служащих Службы и ее территориальных органов.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(Абзац дополнительно включен </w:t>
      </w:r>
      <w:hyperlink r:id="rId55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3.2. Заместитель руководителя Службы Иванов О.А. подписывает: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лицензии на осуществление деятельности в области оказания услуг связи на основании приказов (решений) Службы по вопросам лицензирования деятельности в области оказания услуг связи;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разрешения на использование радиочастот или радиочастотных каналов на основании приказов (решений) Службы по вопросам присвоения (назначения) радиочастот или радиочастотных каналов;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предупреждения (предписания) о нарушениях лицензиатами лицензионных требований и условий;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решения по результатам рассмотрения дел об административных правонарушениях в сфере связи;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акты по результатам проведенных мероприятий по контролю в сфере связи;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согласования отпусков руководителям предприятий радиочастотной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приказы (решения) Службы: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проведении проверок на предмет возможности выполнения соискателями лицензии лицензионных требований и условий в сфере связи;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проведении проверок соблюдения лицензиатами требований и условий в сфере связи;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предоставлении отпусков государственным гражданским служащим Управления разрешительной работы в сфере связи, Управления контроля и надзора в сфере связи, за исключением подписываемых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премировании государственных гражданских служащих Управления разрешительной работы в сфере связи, Управления контроля и надзора в сфере связи, за исключением подписываемых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установлении размера надбавки государственным гражданским служащим Управления разрешительной работы в сфере связи, Управления контроля и надзора в сфере связи, за исключением подписываемых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о единовременной выплате к ежегодному оплачиваемому отпуску и предоставлении материальной помощи государственным гражданским служащим Управления разрешительной работы в сфере связи, Управления контроля и надзора в сфере связи, за исключением подписываемых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 изменении режима рабочего времени государственным гражданским служащим Управления разрешительной работы в сфере связи, Управления контроля и надзора в сфере связи, за исключением подписываемых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командировании государственных гражданских служащих Управления разрешительной работы в сфере связи, Управления контроля и надзора в сфере связи, за исключением подписываемых руководителем Службы, в том числе за рубеж;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временном исполнении обязанностей государственным гражданским служащим Управления разрешительной работы в сфере связи, Управления контроля и надзора в сфере связи, за исключением подписываемых руководителем Службы.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3.3. Заместитель руководителя Службы Панков А.А. подписывает: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служебные контракты и дополнительные соглашения к служебным контрактам с государственными гражданскими служащими центрального аппарата Службы, за исключением служебных контрактов и дополнительных соглашений к служебным контрактам, подписываемых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служебные контракты и дополнительные соглашения к служебным контрактам с заместителями руководителей территориальных органов;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трудовые договоры и дополнительные соглашения к трудовым договорам с работниками центрального аппарата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государственные контракты, гражданско-правовые договоры и дополнительные соглашения к ним: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оказании услуг с физическими лицами;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текущей административно-хозяйственной деятельности, услугам и изменения к ним в рамках утвержденного бюджета на текущий год;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финансовые документы по расходам, связанным с командированием сотрудников Службы по России и странам СНГ, а также авансовые отчеты и акты, связанные с командированием сотрудников Службы за рубеж;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счета по административно-хозяйственным расходам, в том числе за: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ремонт оборудования и техники, принадлежащей Службе;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расходные материалы, приобретаемые Службой;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ремонт здания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счета по оплате услуг по поддержанию и развитию информационных технологий и средств 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связи в рамках утвержденного бюджета на текущий год;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счета за юридические, консалтинговые, экспертные и иные услуги, оказываемые Службе сторонними организациями, в рамках утвержденного бюджета на текущий год;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финансовые документы: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подотчетным суммам на административно-хозяйственные и представительские расходы, а также соответствующие им акты и авансовые отчеты в случае отсутствия перерасхода выделенных средств;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расчетно-денежные документы (в соответствии с карточкой образцов подписей), бухгалтерскую, налоговую, статистическую и иную отчетную документацию;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акты приема-передачи товарно-материальных ценностей, выполненных работ (оказанных услуг) по договорам, заключенным Службой;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согласования отпусков руководителя ФГУП НТЦ "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Информрегистр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приказы (решения) Службы: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вопросам размещения заказов на поставки товаров, выполнение работ, оказание услуг для нужд Роскомнадзора;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изменении фамилии работникам и государственным гражданским служащим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предоставлении отпусков государственным гражданским служащим подконтрольных управлений и Правового управления, за исключением решений, принимаемых руководителем Службы, заместителям руководителей территориальных органов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 </w:t>
      </w:r>
      <w:hyperlink r:id="rId56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28 декабря 2016 года N 331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премировании государственных гражданских служащих подконтрольных управлений и Правового управления,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установлении размера надбавки государственным гражданским служащим подконтрольных управлений и Правового управления,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единовременной выплате к ежегодному оплачиваемому отпуску и предоставлении материальной помощи государственным гражданским служащим подконтрольных управлений и Правового управления,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об изменении режима рабочего времени государственным гражданским служащим подконтрольных управлений и Правового управления, за исключением решений, 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о временном исполнении обязанностей служащим подконтрольных управлений и Правового управления,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командировании государственных гражданских служащих подконтрольных управлений и Правового управления, за исключением решений, принимаемых руководителем Службы, в том числе за рубеж;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постановления по результатам рассмотрения дел об административных правонарушениях в сфере информационных технологий;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паспорт федеральной государственной информационной системы;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технологические карты межведомственного взаимодействия;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проведении проверок соблюдения обязательных требований и условий в сфере информационных технологий;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абзац исключен - </w:t>
      </w:r>
      <w:hyperlink r:id="rId57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утверждает решения о постановке, об отказе в постановке, изменения условий постановки на учет и снятия с учета для получения единовременной субсидии на приобретение жилого помещения федеральных государственных служащих Службы и ее территориальных органов.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3.4. Заместитель руководителя Службы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Приезжева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А.А. подписывает: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акты по результатам проведенных мероприятий по контролю за соответствием обработки персональных данных требованиям законодательства Российской Федерации в области персональных данных и в сфере информационных технологий;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документы по деятельности Консультативного совета при Уполномоченном органе по защите прав субъектов персональных данных;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приказы (решения) Службы: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включении операторов, осуществляющих обработку персональных данных, в реестр операторов, исключении операторов из реестра и внесении изменений об операторах в реестр;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проведении проверок соответствия обработки персональных данных, осуществляемой оператором, требованиям законодательства Российской Федерации в области персональных данных;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 предоставлении отпусков государственным гражданским служащим Управления по защите 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прав субъектов персональных данных,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о премировании государственных гражданских служащих Управления по защите прав субъектов персональных данных,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установлении размера надбавки государственным гражданским служащим Управления по защите прав субъектов персональных данных,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единовременной выплате к ежегодному оплачиваемому отпуску и предоставлении материальной помощи государственным гражданским служащим Управления по защите прав субъектов персональных данных,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изменении режима рабочего времени государственным гражданским служащим Управления по защите прав субъектов персональных данных,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временном исполнении обязанностей государственным гражданским служащим Управления по защите прав субъектов персональных данных,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командировании государственных гражданских служащих Управления по защите прав субъектов персональных данных, за исключением решений, принимаемых руководителем Службы, в том числе за рубеж.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3.5. Заместитель руководителя Службы Субботин В.А. подписывает: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абзац исключен с 1 января 2018 года - </w:t>
      </w:r>
      <w:hyperlink r:id="rId58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 Роскомнадзора от 25 декабря 2017 года N 262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разрешения на распространение продукции зарубежных периодических печатных изданий на территории Российской Федерации;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лицензии: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осуществление телевизионного вещания и радиовещания на основании приказов (решений) Службы по вопросам лицензирования теле- и радиовещания;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на основании приказов (решений) Службы по вопросам лицензирования указанной деятельности;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предписания об устранении нарушений лицензиатами лицензионных требований;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предупреждения о недопустимости злоупотребления свободой массовой информации (в том числе путем осуществления экстремистской деятельности);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предписания об устранении нарушений законодательства Российской Федерации в сфере защиты детей от информации, причиняющей вред их здоровью и развитию;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постановления по результатам рассмотрения дел об административных правонарушениях в сфере массовых коммуникаций;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поручения: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проведении проверок на предмет возможности выполнения соискателями лицензии лицензионных требований в сфере массовых коммуникаций,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проведении проверок соблюдения лицензиатами требований в сфере массовых коммуникаций;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приказы (решения) Службы: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отказе в регистрации средства массовой информации;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предоставлении отпусков государственным гражданским служащим Управления разрешительной работы, контроля и надзора в сфере массовых коммуникаций, Управления контроля и надзора в сфере электронных коммуникаций за исключением решений об отпусках сотрудников,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премировании государственных гражданских служащих Управления разрешительной работы, контроля и надзора в сфере массовых коммуникаций, Управления контроля и надзора в сфере электронных коммуникаций, за исключением решений о премировании сотрудников,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 установлении размера надбавки государственным гражданским служащим Управления разрешительной работы, контроля и надзора в сфере массовых коммуникаций, Управления контроля и надзора в сфере электронных коммуникаций,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о единовременной выплате к ежегодному оплачиваемому отпуску и предоставлении материальной помощи государственным гражданским служащим Управления разрешительной работы, контроля и надзора в сфере массовых коммуникаций, Управления контроля и надзора в сфере электронных коммуникаций,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об изменении режима рабочего времени государственным гражданским служащим Управления разрешительной работы, контроля и надзора в сфере массовых коммуникаций, 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Управления контроля и надзора в сфере электронных коммуникаций,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временном исполнении обязанностей государственным гражданским служащим Управления разрешительной работы, контроля и надзора в сфере массовых коммуникаций, Управления контроля и надзора в сфере электронных коммуникаций, за исключением решений, принимаемых руководителем Службы;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командировании государственных гражданских служащих Управления разрешительной работы, контроля и надзора в сфере массовых коммуникаций, Управления контроля и надзора в сфере электронных коммуникаций, за исключением решений, принимаемых руководителем Службы, в том числе за рубеж;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предписания о незамедлительном прекращении распространения новостным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агрегатором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фальсифицированных общественно значимых сведений, недостоверной общественно значимой новостной информации под видом достоверных сообщений, новостной информации, распространяемой с нарушением законодательства Российской Федерации;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 </w:t>
      </w:r>
      <w:hyperlink r:id="rId59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решения об ограничении или возобновлении доступа к программно-аппаратным средствам доступа к информационным ресурсам, информационно-телекоммуникационным сетям, доступ к которым ограничен на территории Российской Федерации, в рамках реализации положений </w:t>
      </w:r>
      <w:hyperlink r:id="rId60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15.8 Федерального закона N 149-ФЗ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 </w:t>
      </w:r>
      <w:hyperlink r:id="rId61" w:history="1">
        <w:r w:rsidRPr="000D765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Роскомнадзора от 25 апреля 2018 года N 65</w:t>
        </w:r>
      </w:hyperlink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3.6. Акты и документы, направляемые Президенту Российской Федерации, в Правительство Российской Федерации, Федеральное Собрание Российской Федерации, Конституционный суд Российской Федерации, Верховный Суд Российской Федерации, Генеральному прокурору Российской Федерации, руководителям федеральных органов исполнительной власти, полномочным представителям Президента Российской Федерации в федеральных округах, высшим должностным лицам субъектов Российской Федерации, а также главам иностранных государств, их представительств и консульских учреждений, подписываются руководителем Службы либо в порядке, установленном законодательством Российской Федерации, либо в его отсутствие заместителем руководителя в соответствии с распределением обязанностей.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3.7. Акты и документы, не предусмотренные подпунктами 3.1-3.5 настоящего Приказа, подписываются руководителем Службы либо в порядке, установленном законодательством Российской Федерации, иными должностными лицами Службы.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3.8. Акты и документы, перечисленные в подпунктах 3.1 и 3.6, могут подписываться заместителем руководителя Службы при временном исполнении им обязанностей руководителя Службы, а также на основании поручения руководителя Службы.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0D7656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IV. Схема временного исполнения обязанностей заместителей руководителя Службы</w:t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4.1. В случае временного отсутствия руководителя Службы Жарова А.А. на период отпуска, болезни, командировки или иных случаев отсутствия временное исполнение обязанностей руководителя Службы возлагается на одного из заместителей в соответствии с приказом руководителя Службы.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4.2. В случае временного отсутствия одного из заместителей руководителя Службы в связи с болезнью, отпуском или командировкой действует следующая схема замещения: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вопросы Иванова О.А. рассматривает Панков А.А.;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вопросы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Приезжевой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А.А. рассматривает Субботин В.А.;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вопросы Субботина В.А. рассматривает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Приезжева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А.А.;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вопросы Панкова А.А. рассматривает Иванов О.А.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4.3. В случае одновременного отсутствия заместителей руководителя Службы Иванова О.А. и Панкова А.А. в связи с болезнью, отпуском или командировкой их вопросы рассматривает Субботин В.А.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D7656" w:rsidRPr="000D7656" w:rsidRDefault="000D7656" w:rsidP="000D76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4.4. В случае одновременного отсутствия заместителей руководителя Службы Субботина В.А. и </w:t>
      </w:r>
      <w:proofErr w:type="spellStart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Приезжевой</w:t>
      </w:r>
      <w:proofErr w:type="spellEnd"/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А.А. в связи с болезнью, отпуском или командировкой их вопросы рассматривает Иванов О.А.</w:t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D76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16A20" w:rsidRDefault="00C16A20"/>
    <w:sectPr w:rsidR="00C1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7656"/>
    <w:rsid w:val="000D7656"/>
    <w:rsid w:val="00C1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7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7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6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76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76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D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D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7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76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88965" TargetMode="External"/><Relationship Id="rId18" Type="http://schemas.openxmlformats.org/officeDocument/2006/relationships/hyperlink" Target="http://docs.cntd.ru/document/901990051" TargetMode="External"/><Relationship Id="rId26" Type="http://schemas.openxmlformats.org/officeDocument/2006/relationships/hyperlink" Target="http://docs.cntd.ru/document/456049209" TargetMode="External"/><Relationship Id="rId39" Type="http://schemas.openxmlformats.org/officeDocument/2006/relationships/hyperlink" Target="http://docs.cntd.ru/document/901990051" TargetMode="External"/><Relationship Id="rId21" Type="http://schemas.openxmlformats.org/officeDocument/2006/relationships/hyperlink" Target="http://docs.cntd.ru/document/902147695" TargetMode="External"/><Relationship Id="rId34" Type="http://schemas.openxmlformats.org/officeDocument/2006/relationships/hyperlink" Target="http://docs.cntd.ru/document/901990051" TargetMode="External"/><Relationship Id="rId42" Type="http://schemas.openxmlformats.org/officeDocument/2006/relationships/hyperlink" Target="http://docs.cntd.ru/document/551293669" TargetMode="External"/><Relationship Id="rId47" Type="http://schemas.openxmlformats.org/officeDocument/2006/relationships/hyperlink" Target="http://docs.cntd.ru/document/551293669" TargetMode="External"/><Relationship Id="rId50" Type="http://schemas.openxmlformats.org/officeDocument/2006/relationships/hyperlink" Target="http://docs.cntd.ru/document/551293669" TargetMode="External"/><Relationship Id="rId55" Type="http://schemas.openxmlformats.org/officeDocument/2006/relationships/hyperlink" Target="http://docs.cntd.ru/document/55129366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9021476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10585" TargetMode="External"/><Relationship Id="rId20" Type="http://schemas.openxmlformats.org/officeDocument/2006/relationships/hyperlink" Target="http://docs.cntd.ru/document/901990051" TargetMode="External"/><Relationship Id="rId29" Type="http://schemas.openxmlformats.org/officeDocument/2006/relationships/hyperlink" Target="http://docs.cntd.ru/document/901990051" TargetMode="External"/><Relationship Id="rId41" Type="http://schemas.openxmlformats.org/officeDocument/2006/relationships/hyperlink" Target="http://docs.cntd.ru/document/901990051" TargetMode="External"/><Relationship Id="rId54" Type="http://schemas.openxmlformats.org/officeDocument/2006/relationships/hyperlink" Target="http://docs.cntd.ru/document/456049209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293669" TargetMode="External"/><Relationship Id="rId11" Type="http://schemas.openxmlformats.org/officeDocument/2006/relationships/hyperlink" Target="http://docs.cntd.ru/document/901942686" TargetMode="External"/><Relationship Id="rId24" Type="http://schemas.openxmlformats.org/officeDocument/2006/relationships/hyperlink" Target="http://docs.cntd.ru/document/902135756" TargetMode="External"/><Relationship Id="rId32" Type="http://schemas.openxmlformats.org/officeDocument/2006/relationships/hyperlink" Target="http://docs.cntd.ru/document/551293669" TargetMode="External"/><Relationship Id="rId37" Type="http://schemas.openxmlformats.org/officeDocument/2006/relationships/hyperlink" Target="http://docs.cntd.ru/document/9003299" TargetMode="External"/><Relationship Id="rId40" Type="http://schemas.openxmlformats.org/officeDocument/2006/relationships/hyperlink" Target="http://docs.cntd.ru/document/551293669" TargetMode="External"/><Relationship Id="rId45" Type="http://schemas.openxmlformats.org/officeDocument/2006/relationships/hyperlink" Target="http://docs.cntd.ru/document/901990051" TargetMode="External"/><Relationship Id="rId53" Type="http://schemas.openxmlformats.org/officeDocument/2006/relationships/hyperlink" Target="http://docs.cntd.ru/document/456049209" TargetMode="External"/><Relationship Id="rId58" Type="http://schemas.openxmlformats.org/officeDocument/2006/relationships/hyperlink" Target="http://docs.cntd.ru/document/557042344" TargetMode="External"/><Relationship Id="rId5" Type="http://schemas.openxmlformats.org/officeDocument/2006/relationships/hyperlink" Target="http://docs.cntd.ru/document/557042344" TargetMode="External"/><Relationship Id="rId15" Type="http://schemas.openxmlformats.org/officeDocument/2006/relationships/hyperlink" Target="http://docs.cntd.ru/document/551293669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yperlink" Target="http://docs.cntd.ru/document/901990051" TargetMode="External"/><Relationship Id="rId36" Type="http://schemas.openxmlformats.org/officeDocument/2006/relationships/hyperlink" Target="http://docs.cntd.ru/document/901990051" TargetMode="External"/><Relationship Id="rId49" Type="http://schemas.openxmlformats.org/officeDocument/2006/relationships/hyperlink" Target="http://docs.cntd.ru/document/551293669" TargetMode="External"/><Relationship Id="rId57" Type="http://schemas.openxmlformats.org/officeDocument/2006/relationships/hyperlink" Target="http://docs.cntd.ru/document/551293669" TargetMode="External"/><Relationship Id="rId61" Type="http://schemas.openxmlformats.org/officeDocument/2006/relationships/hyperlink" Target="http://docs.cntd.ru/document/551293669" TargetMode="External"/><Relationship Id="rId10" Type="http://schemas.openxmlformats.org/officeDocument/2006/relationships/hyperlink" Target="http://docs.cntd.ru/document/901942686" TargetMode="External"/><Relationship Id="rId19" Type="http://schemas.openxmlformats.org/officeDocument/2006/relationships/hyperlink" Target="http://docs.cntd.ru/document/901990051" TargetMode="External"/><Relationship Id="rId31" Type="http://schemas.openxmlformats.org/officeDocument/2006/relationships/hyperlink" Target="http://docs.cntd.ru/document/901990051" TargetMode="External"/><Relationship Id="rId44" Type="http://schemas.openxmlformats.org/officeDocument/2006/relationships/hyperlink" Target="http://docs.cntd.ru/document/551293669" TargetMode="External"/><Relationship Id="rId52" Type="http://schemas.openxmlformats.org/officeDocument/2006/relationships/hyperlink" Target="http://docs.cntd.ru/document/902210585" TargetMode="External"/><Relationship Id="rId60" Type="http://schemas.openxmlformats.org/officeDocument/2006/relationships/hyperlink" Target="http://docs.cntd.ru/document/901990051" TargetMode="External"/><Relationship Id="rId4" Type="http://schemas.openxmlformats.org/officeDocument/2006/relationships/hyperlink" Target="http://docs.cntd.ru/document/456049209" TargetMode="External"/><Relationship Id="rId9" Type="http://schemas.openxmlformats.org/officeDocument/2006/relationships/hyperlink" Target="http://docs.cntd.ru/document/901942686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902147695" TargetMode="External"/><Relationship Id="rId27" Type="http://schemas.openxmlformats.org/officeDocument/2006/relationships/hyperlink" Target="http://docs.cntd.ru/document/551293669" TargetMode="External"/><Relationship Id="rId30" Type="http://schemas.openxmlformats.org/officeDocument/2006/relationships/hyperlink" Target="http://docs.cntd.ru/document/901990051" TargetMode="External"/><Relationship Id="rId35" Type="http://schemas.openxmlformats.org/officeDocument/2006/relationships/hyperlink" Target="http://docs.cntd.ru/document/551293669" TargetMode="External"/><Relationship Id="rId43" Type="http://schemas.openxmlformats.org/officeDocument/2006/relationships/hyperlink" Target="http://docs.cntd.ru/document/901990051" TargetMode="External"/><Relationship Id="rId48" Type="http://schemas.openxmlformats.org/officeDocument/2006/relationships/hyperlink" Target="http://docs.cntd.ru/document/901990051" TargetMode="External"/><Relationship Id="rId56" Type="http://schemas.openxmlformats.org/officeDocument/2006/relationships/hyperlink" Target="http://docs.cntd.ru/document/456049209" TargetMode="External"/><Relationship Id="rId8" Type="http://schemas.openxmlformats.org/officeDocument/2006/relationships/hyperlink" Target="http://docs.cntd.ru/document/902147695" TargetMode="External"/><Relationship Id="rId51" Type="http://schemas.openxmlformats.org/officeDocument/2006/relationships/hyperlink" Target="http://docs.cntd.ru/document/9022105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6000555" TargetMode="External"/><Relationship Id="rId17" Type="http://schemas.openxmlformats.org/officeDocument/2006/relationships/hyperlink" Target="http://docs.cntd.ru/document/902210585" TargetMode="External"/><Relationship Id="rId25" Type="http://schemas.openxmlformats.org/officeDocument/2006/relationships/hyperlink" Target="http://docs.cntd.ru/document/901990051" TargetMode="External"/><Relationship Id="rId33" Type="http://schemas.openxmlformats.org/officeDocument/2006/relationships/hyperlink" Target="http://docs.cntd.ru/document/901990051" TargetMode="External"/><Relationship Id="rId38" Type="http://schemas.openxmlformats.org/officeDocument/2006/relationships/hyperlink" Target="http://docs.cntd.ru/document/9003299" TargetMode="External"/><Relationship Id="rId46" Type="http://schemas.openxmlformats.org/officeDocument/2006/relationships/hyperlink" Target="http://docs.cntd.ru/document/901990051" TargetMode="External"/><Relationship Id="rId59" Type="http://schemas.openxmlformats.org/officeDocument/2006/relationships/hyperlink" Target="http://docs.cntd.ru/document/551293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8212</Words>
  <Characters>46813</Characters>
  <Application>Microsoft Office Word</Application>
  <DocSecurity>0</DocSecurity>
  <Lines>390</Lines>
  <Paragraphs>109</Paragraphs>
  <ScaleCrop>false</ScaleCrop>
  <Company>Reanimator Extreme Edition</Company>
  <LinksUpToDate>false</LinksUpToDate>
  <CharactersWithSpaces>54916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Осипович</dc:creator>
  <cp:keywords/>
  <dc:description/>
  <cp:lastModifiedBy>Осипович</cp:lastModifiedBy>
  <cp:revision>2</cp:revision>
  <dcterms:created xsi:type="dcterms:W3CDTF">2018-11-28T07:20:00Z</dcterms:created>
  <dcterms:modified xsi:type="dcterms:W3CDTF">2018-11-28T07:21:00Z</dcterms:modified>
</cp:coreProperties>
</file>