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1B" w:rsidRDefault="00F001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011B" w:rsidRDefault="00F0011B">
      <w:pPr>
        <w:pStyle w:val="ConsPlusNormal"/>
        <w:jc w:val="both"/>
        <w:outlineLvl w:val="0"/>
      </w:pPr>
    </w:p>
    <w:p w:rsidR="00F0011B" w:rsidRDefault="00F0011B">
      <w:pPr>
        <w:pStyle w:val="ConsPlusNormal"/>
        <w:outlineLvl w:val="0"/>
      </w:pPr>
      <w:r>
        <w:t>Зарегистрировано в Минюсте России 13 августа 2019 г. N 55583</w:t>
      </w:r>
    </w:p>
    <w:p w:rsidR="00F0011B" w:rsidRDefault="00F00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</w:pPr>
      <w:r>
        <w:t>МИНИСТЕРСТВО ЦИФРОВОГО РАЗВИТИЯ, СВЯЗИ</w:t>
      </w:r>
    </w:p>
    <w:p w:rsidR="00F0011B" w:rsidRDefault="00F0011B">
      <w:pPr>
        <w:pStyle w:val="ConsPlusTitle"/>
        <w:jc w:val="center"/>
      </w:pPr>
      <w:r>
        <w:t>И МАССОВЫХ КОММУНИКАЦИЙ РОССИЙСКОЙ ФЕДЕРАЦИИ</w:t>
      </w:r>
    </w:p>
    <w:p w:rsidR="00F0011B" w:rsidRDefault="00F0011B">
      <w:pPr>
        <w:pStyle w:val="ConsPlusTitle"/>
        <w:jc w:val="center"/>
      </w:pPr>
    </w:p>
    <w:p w:rsidR="00F0011B" w:rsidRDefault="00F0011B">
      <w:pPr>
        <w:pStyle w:val="ConsPlusTitle"/>
        <w:jc w:val="center"/>
      </w:pPr>
      <w:r>
        <w:t>ФЕДЕРАЛЬНАЯ СЛУЖБА ПО НАДЗОРУ В СФЕРЕ СВЯЗИ,</w:t>
      </w:r>
    </w:p>
    <w:p w:rsidR="00F0011B" w:rsidRDefault="00F0011B">
      <w:pPr>
        <w:pStyle w:val="ConsPlusTitle"/>
        <w:jc w:val="center"/>
      </w:pPr>
      <w:r>
        <w:t>ИНФОРМАЦИОННЫХ ТЕХНОЛОГИЙ И МАССОВЫХ КОММУНИКАЦИЙ</w:t>
      </w:r>
    </w:p>
    <w:p w:rsidR="00F0011B" w:rsidRDefault="00F0011B">
      <w:pPr>
        <w:pStyle w:val="ConsPlusTitle"/>
        <w:jc w:val="center"/>
      </w:pPr>
    </w:p>
    <w:p w:rsidR="00F0011B" w:rsidRDefault="00F0011B">
      <w:pPr>
        <w:pStyle w:val="ConsPlusTitle"/>
        <w:jc w:val="center"/>
      </w:pPr>
      <w:r>
        <w:t>ПРИКАЗ</w:t>
      </w:r>
    </w:p>
    <w:p w:rsidR="00F0011B" w:rsidRDefault="00F0011B">
      <w:pPr>
        <w:pStyle w:val="ConsPlusTitle"/>
        <w:jc w:val="center"/>
      </w:pPr>
      <w:r>
        <w:t>от 4 марта 2019 г. N 42</w:t>
      </w:r>
    </w:p>
    <w:p w:rsidR="00F0011B" w:rsidRDefault="00F0011B">
      <w:pPr>
        <w:pStyle w:val="ConsPlusTitle"/>
        <w:jc w:val="center"/>
      </w:pPr>
    </w:p>
    <w:p w:rsidR="00F0011B" w:rsidRDefault="00F0011B">
      <w:pPr>
        <w:pStyle w:val="ConsPlusTitle"/>
        <w:jc w:val="center"/>
      </w:pPr>
      <w:r>
        <w:t>ОБ УТВЕРЖДЕНИИ АДМИНИСТРАТИВНОГО РЕГЛАМЕНТА</w:t>
      </w:r>
    </w:p>
    <w:p w:rsidR="00F0011B" w:rsidRDefault="00F0011B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F0011B" w:rsidRDefault="00F0011B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F0011B" w:rsidRDefault="00F0011B">
      <w:pPr>
        <w:pStyle w:val="ConsPlusTitle"/>
        <w:jc w:val="center"/>
      </w:pPr>
      <w:r>
        <w:t>ГОСУДАРСТВЕННОЙ УСЛУГИ ПО ПРИСВОЕНИЮ (НАЗНАЧЕНИЮ)</w:t>
      </w:r>
    </w:p>
    <w:p w:rsidR="00F0011B" w:rsidRDefault="00F0011B">
      <w:pPr>
        <w:pStyle w:val="ConsPlusTitle"/>
        <w:jc w:val="center"/>
      </w:pPr>
      <w:r>
        <w:t>РАДИОЧАСТОТ ИЛИ РАДИОЧАСТОТНЫХ КАНАЛОВ</w:t>
      </w:r>
    </w:p>
    <w:p w:rsidR="00F0011B" w:rsidRDefault="00F0011B">
      <w:pPr>
        <w:pStyle w:val="ConsPlusTitle"/>
        <w:jc w:val="center"/>
      </w:pPr>
      <w:r>
        <w:t>ДЛЯ РАДИОЭЛЕКТРОННЫХ СРЕДСТВ</w:t>
      </w:r>
    </w:p>
    <w:p w:rsidR="00F0011B" w:rsidRDefault="00F0011B">
      <w:pPr>
        <w:pStyle w:val="ConsPlusTitle"/>
        <w:jc w:val="center"/>
      </w:pPr>
      <w:r>
        <w:t>ГРАЖДАНСКОГО НАЗНАЧЕНИЯ</w:t>
      </w:r>
    </w:p>
    <w:p w:rsidR="00F0011B" w:rsidRDefault="00F001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01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11B" w:rsidRDefault="00F001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11B" w:rsidRDefault="00F001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13.07.2020 N 92)</w:t>
            </w: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7050), </w:t>
      </w:r>
      <w:hyperlink r:id="rId7" w:history="1">
        <w:r>
          <w:rPr>
            <w:color w:val="0000FF"/>
          </w:rPr>
          <w:t>подпунктом 5.1.2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N 52, ст. 8128; 2018, N 6, ст. 893; N 40, ст. 6142; 2019, N 10, ст. 970), приказываю: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средств гражданского назначения.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Руководитель</w:t>
      </w:r>
    </w:p>
    <w:p w:rsidR="00F0011B" w:rsidRDefault="00F0011B">
      <w:pPr>
        <w:pStyle w:val="ConsPlusNormal"/>
        <w:jc w:val="right"/>
      </w:pPr>
      <w:r>
        <w:t>А.А.ЖАРОВ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0"/>
      </w:pPr>
      <w:r>
        <w:t>Утвержден</w:t>
      </w:r>
    </w:p>
    <w:p w:rsidR="00F0011B" w:rsidRDefault="00F0011B">
      <w:pPr>
        <w:pStyle w:val="ConsPlusNormal"/>
        <w:jc w:val="right"/>
      </w:pPr>
      <w:r>
        <w:t>приказом Роскомнадзора</w:t>
      </w:r>
    </w:p>
    <w:p w:rsidR="00F0011B" w:rsidRDefault="00F0011B">
      <w:pPr>
        <w:pStyle w:val="ConsPlusNormal"/>
        <w:jc w:val="right"/>
      </w:pPr>
      <w:r>
        <w:t>от 04.03.2019 N 42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F0011B" w:rsidRDefault="00F0011B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F0011B" w:rsidRDefault="00F0011B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F0011B" w:rsidRDefault="00F0011B">
      <w:pPr>
        <w:pStyle w:val="ConsPlusTitle"/>
        <w:jc w:val="center"/>
      </w:pPr>
      <w:r>
        <w:t>ГОСУДАРСТВЕННОЙ УСЛУГИ ПО ПРИСВОЕНИЮ (НАЗНАЧЕНИЮ)</w:t>
      </w:r>
    </w:p>
    <w:p w:rsidR="00F0011B" w:rsidRDefault="00F0011B">
      <w:pPr>
        <w:pStyle w:val="ConsPlusTitle"/>
        <w:jc w:val="center"/>
      </w:pPr>
      <w:r>
        <w:t>РАДИОЧАСТОТ ИЛИ РАДИОЧАСТОТНЫХ КАНАЛОВ</w:t>
      </w:r>
    </w:p>
    <w:p w:rsidR="00F0011B" w:rsidRDefault="00F0011B">
      <w:pPr>
        <w:pStyle w:val="ConsPlusTitle"/>
        <w:jc w:val="center"/>
      </w:pPr>
      <w:r>
        <w:t>ДЛЯ РАДИОЭЛЕКТРОННЫХ СРЕДСТВ</w:t>
      </w:r>
    </w:p>
    <w:p w:rsidR="00F0011B" w:rsidRDefault="00F0011B">
      <w:pPr>
        <w:pStyle w:val="ConsPlusTitle"/>
        <w:jc w:val="center"/>
      </w:pPr>
      <w:r>
        <w:t>ГРАЖДАНСКОГО НАЗНАЧЕНИЯ</w:t>
      </w:r>
    </w:p>
    <w:p w:rsidR="00F0011B" w:rsidRDefault="00F001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01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11B" w:rsidRDefault="00F001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11B" w:rsidRDefault="00F001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13.07.2020 N 92)</w:t>
            </w: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1"/>
      </w:pPr>
      <w:r>
        <w:t>I. Общие положения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Предмет регулирования регламента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 xml:space="preserve"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</w:t>
      </w:r>
      <w:hyperlink r:id="rId9" w:history="1">
        <w:r>
          <w:rPr>
            <w:color w:val="0000FF"/>
          </w:rPr>
          <w:t>присвоению</w:t>
        </w:r>
      </w:hyperlink>
      <w:r>
        <w:t xml:space="preserve"> (назначению) радиочастот или радиочастотных каналов для радиоэлектронных средств гражданского назначения (далее - Регламент, государственная услуга соответственно) устанавливает сроки и последовательность административных процедур при присвоении (назначении) радиочастот или радиочастотных каналов для радиоэлектронных средств гражданского назначения.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Круг заявителей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 Российской Федерации, российские юридические лица, а также физические лица, зарегистрированные в качестве индивидуальных предпринимателей (далее - заявители, заявитель).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F0011B" w:rsidRDefault="00F0011B">
      <w:pPr>
        <w:pStyle w:val="ConsPlusTitle"/>
        <w:jc w:val="center"/>
      </w:pPr>
      <w:r>
        <w:t>государственной услуги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место нахождения и график работы Роскомнадзора;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справочные телефоны Роскомнадзора, в том числе номер телефона-автоинформатора;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адрес официального сайта Роскомнадзора (далее - официальный сайт Роскомнадзора) в информационно-телекоммуникационной сети "Интернет" (далее - сеть Интернет), а также электронной почты и (или) формы обратной связи Роскомнадзора в сети Интернет.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4. Справочная информация размещается на информационных стендах в помещениях Роскомнадзора, на официальном сайте Роскомнадзора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</w:t>
      </w:r>
      <w:r>
        <w:lastRenderedPageBreak/>
        <w:t>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предоставляется на безвозмездной основе.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7. Государственная услуга по присвоению (назначению) радиочастот или радиочастотных каналов для радиоэлектронных средств гражданского назначения.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F0011B" w:rsidRDefault="00F0011B">
      <w:pPr>
        <w:pStyle w:val="ConsPlusTitle"/>
        <w:jc w:val="center"/>
      </w:pPr>
      <w:r>
        <w:t>государственную услугу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8. Предоставление государственной услуги осуществляется Роскомнадзором.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9.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&lt;4&gt; (далее - постановление Правительства Российской Федерации N 352, Перечень услуг соответственно).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31, ст. 4785; N 50, ст. 7555; 2018, N 1, ст. 63; N 9, </w:t>
      </w:r>
      <w:r>
        <w:lastRenderedPageBreak/>
        <w:t>ст. 1283; N 17, ст. 2427; N 18, ст. 2557; N 24, ст. 3413; N 27, ст. 3954; N 30, ст. 4539; N 31, ст. 4858; 2019, N 14, ст. 1461) (далее - Федеральный закон N 210-ФЗ).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 2017, N 8, ст. 1257; N 28, ст. 4138; N 32, ст. 5090; N 40, ст. 5843; N 42, ст. 6154; 2018, N 16, ст. 2371; N 27, ст. 4084; N 40, ст. 6129; 2019, N 5, ст. 390.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 выдача (направление):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разрешения на использование радиочастот или радиочастотных каналов (далее - разрешение);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выписки из приказа Роскомнадзора о внесении изменений в разрешение или о прекращении действия разрешения (далее - выписка);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извещения об отказе в выдаче разрешения с указанием причин отказа.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11. Разрешение, выписка или извещение об отказе в выдаче разрешения выдаются (направляются) заявителю в форме электронного документа, подписанного уполномоченным должностным лицом с использованием усиленной квалифицированной электронной подписи &lt;5&gt;, или на бумажном носителе.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Часть 4 статьи 5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3889) (далее - Федеральный закон N 63-ФЗ).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 xml:space="preserve">12. В личном кабинете на официальном сайте Роскомнадзора в сети Интернет или на Едином портале заявителю обеспечивается доступ к электронным документам, указанным в </w:t>
      </w:r>
      <w:hyperlink w:anchor="P94" w:history="1">
        <w:r>
          <w:rPr>
            <w:color w:val="0000FF"/>
          </w:rPr>
          <w:t>пункте 11</w:t>
        </w:r>
      </w:hyperlink>
      <w:r>
        <w:t xml:space="preserve"> настоящего Регламента, в течение срока действия таких документов.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13. Выдача разрешения осуществляется: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при присвоении (назначении) радиочастот или радиочастотных каналов;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при продлении срока действия разрешения;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при переоформлении разрешения.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14. Выдача выписки осуществляется: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при внесении изменений в разрешение в связи с отказом от использования отдельных радиочастот или радиочастотных каналов;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при прекращении действия разрешения.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15. Выдача разрешения осуществляется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(далее - экспертиза электромагнитной совместимости).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lastRenderedPageBreak/>
        <w:t>Срок предоставления государственной услуги,</w:t>
      </w:r>
    </w:p>
    <w:p w:rsidR="00F0011B" w:rsidRDefault="00F0011B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F0011B" w:rsidRDefault="00F0011B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F0011B" w:rsidRDefault="00F0011B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F0011B" w:rsidRDefault="00F0011B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F0011B" w:rsidRDefault="00F0011B">
      <w:pPr>
        <w:pStyle w:val="ConsPlusTitle"/>
        <w:jc w:val="center"/>
      </w:pPr>
      <w:r>
        <w:t>законодательством Российской Федерации, срок выдачи</w:t>
      </w:r>
    </w:p>
    <w:p w:rsidR="00F0011B" w:rsidRDefault="00F0011B">
      <w:pPr>
        <w:pStyle w:val="ConsPlusTitle"/>
        <w:jc w:val="center"/>
      </w:pPr>
      <w:r>
        <w:t>(направления) документов, являющихся результатом</w:t>
      </w:r>
    </w:p>
    <w:p w:rsidR="00F0011B" w:rsidRDefault="00F0011B">
      <w:pPr>
        <w:pStyle w:val="ConsPlusTitle"/>
        <w:jc w:val="center"/>
      </w:pPr>
      <w:r>
        <w:t>предоставления государственной услуги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 xml:space="preserve">16. В соответствии с </w:t>
      </w:r>
      <w:hyperlink r:id="rId15" w:history="1">
        <w:r>
          <w:rPr>
            <w:color w:val="0000FF"/>
          </w:rPr>
          <w:t>пунктом 3 статьи 24</w:t>
        </w:r>
      </w:hyperlink>
      <w:r>
        <w:t xml:space="preserve"> Федерального закона от 7 июля 2003 г. N 126-ФЗ "О связи" &lt;6&gt; (далее - Федеральный закон N 126-ФЗ) Роскомнадзор в течение 40 рабочих дней со дня получения им заявления гражданина Российской Федерации или заявления российского юридического лица (российских юридических лиц) на присвоение (назначение) радиочастот или радиочастотных каналов: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4328; N 53, ст. 7578; 2013, N 19, ст. 2326; N 27, ст. 3450; N 30, ст. 4062; N 43, ст. 5451; N 44, ст. 5643; N 48, ст. 6162; N 49, ст. 6339, ст. 6347; N 52, ст. 6961; 2014, N 6, ст. 560; N 14, ст. 1552; N 19, ст. 2302; N 26, ст. 3366, ст. 3377; N 30, ст. 4229, ст. 4273; N 49, ст. 6928; 2015, N 29, ст. 4342, ст. 4383, ст. 4389; 2016, N 10, ст. 1316, ст. 1318; N 15, ст. 2066; N 18, ст. 2498; N 26, ст. 3873; N 27, ст. 4213, ст. 4221; N 28, ст. 4558; 2017, N 17, ст. 2457; N 24, ст. 3479; N 31, ст. 4742, ст. 4794; N 50, ст. 7557; 2018, N 17, ст. 2419; N 32, ст. 5135; N 51, ст. 7862; N 53, ст. 8455.</w:t>
      </w:r>
    </w:p>
    <w:p w:rsidR="00F0011B" w:rsidRDefault="00F0011B">
      <w:pPr>
        <w:pStyle w:val="ConsPlusNormal"/>
        <w:ind w:firstLine="540"/>
        <w:jc w:val="both"/>
      </w:pPr>
    </w:p>
    <w:p w:rsidR="00F0011B" w:rsidRDefault="00F0011B">
      <w:pPr>
        <w:pStyle w:val="ConsPlusNormal"/>
        <w:ind w:firstLine="540"/>
        <w:jc w:val="both"/>
      </w:pPr>
      <w:r>
        <w:t>1) принимает решение о присвоении (назначении) радиочастоты или радиочастотного канала для радиоэлектронных средств гражданского назначения (далее - РЭС);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размещает на официальном сайте Роскомнадзора в сети Интернет информацию о принятии соответствующего решения;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подготавливает разрешение или извещение об отказе в выдаче разрешения.</w:t>
      </w:r>
    </w:p>
    <w:p w:rsidR="00F0011B" w:rsidRDefault="00F0011B">
      <w:pPr>
        <w:pStyle w:val="ConsPlusNormal"/>
        <w:jc w:val="both"/>
      </w:pPr>
      <w:r>
        <w:t xml:space="preserve">(п. 16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Роскомнадзора от 13.07.2020 N 92)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17. Утратил силу с 1 октября 2020 года. -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Роскомнадзора от 13.07.2020 N 92.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18. Разрешение с продленным сроком действия разрешения либо извещение об отказе в продлении срока действия разрешения должны быть подготовлены Роскомнадзором в течение 20 рабочих дней со дня принятия соответствующего решения.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19. Решение о переоформлении разрешения либо отказе в переоформлении разрешения принимается в течение 10 рабочих дней со дня регистрации заявления.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20. Переоформленное разрешение либо извещение об отказе в переоформлении разрешения оформляются в течение 20 рабочих дней со дня принятия соответствующего решения.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21. Решение о внесении изменений в разрешение в связи с отказом от использования отдельных радиочастот или радиочастотных каналов принимается в течение 20 рабочих дней со дня регистрации заявления. Роскомнадзор уведомляет заявителя о принятом решении путем направления выписки.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22. Решение о прекращении действия разрешения по заявлению заявителя принимается в </w:t>
      </w:r>
      <w:r>
        <w:lastRenderedPageBreak/>
        <w:t>течение 20 рабочих дней со дня регистрации заявления. Роскомнадзор уведомляет заявителя о принятом решении путем направления выписки.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F0011B" w:rsidRDefault="00F0011B">
      <w:pPr>
        <w:pStyle w:val="ConsPlusTitle"/>
        <w:jc w:val="center"/>
      </w:pPr>
      <w:r>
        <w:t>государственной услуги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Роскомнадзора в сети Интернет, в федеральном реестре и на Едином портале.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0011B" w:rsidRDefault="00F0011B">
      <w:pPr>
        <w:pStyle w:val="ConsPlusTitle"/>
        <w:jc w:val="center"/>
      </w:pPr>
      <w:r>
        <w:t>в соответствии с нормативными правовыми актами</w:t>
      </w:r>
    </w:p>
    <w:p w:rsidR="00F0011B" w:rsidRDefault="00F0011B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F0011B" w:rsidRDefault="00F0011B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F0011B" w:rsidRDefault="00F0011B">
      <w:pPr>
        <w:pStyle w:val="ConsPlusTitle"/>
        <w:jc w:val="center"/>
      </w:pPr>
      <w:r>
        <w:t>государственной услуги, подлежащих представлению</w:t>
      </w:r>
    </w:p>
    <w:p w:rsidR="00F0011B" w:rsidRDefault="00F0011B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F0011B" w:rsidRDefault="00F0011B">
      <w:pPr>
        <w:pStyle w:val="ConsPlusTitle"/>
        <w:jc w:val="center"/>
      </w:pPr>
      <w:r>
        <w:t>в электронной форме, порядок их представления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bookmarkStart w:id="3" w:name="P145"/>
      <w:bookmarkEnd w:id="3"/>
      <w:r>
        <w:t>24. Для получения разрешения заявитель, являющийся юридическим лицом или индивидуальным предпринимателем, представляет в Роскомнадзор: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1) заявление на присвоение (назначение) радиочастот или радиочастотных каналов по форме, приведенной в </w:t>
      </w:r>
      <w:hyperlink w:anchor="P653" w:history="1">
        <w:r>
          <w:rPr>
            <w:color w:val="0000FF"/>
          </w:rPr>
          <w:t>приложении N 1</w:t>
        </w:r>
      </w:hyperlink>
      <w:r>
        <w:t xml:space="preserve"> к настоящему Регламенту;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копию документа о подтверждении соответствия в области связи на заявляемое РЭС (прилагается в случае использования РЭС в сети связи общего пользования).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25. Для получения разрешения заявитель, являющийся физическим лицом, представляет в Роскомнадзор: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1) заявление на присвоение (назначение) радиочастот или радиочастотных каналов по форме, приведенной в </w:t>
      </w:r>
      <w:hyperlink w:anchor="P764" w:history="1">
        <w:r>
          <w:rPr>
            <w:color w:val="0000FF"/>
          </w:rPr>
          <w:t>приложении N 2</w:t>
        </w:r>
      </w:hyperlink>
      <w:r>
        <w:t xml:space="preserve"> к настоящему Регламенту;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26. Для продления срока действия разрешения заявитель, являющийся юридическим лицом или индивидуальным предпринимателем, представляет в Роскомнадзор: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1) заявление на продление срока действия разрешения по форме, приведенной в </w:t>
      </w:r>
      <w:hyperlink w:anchor="P847" w:history="1">
        <w:r>
          <w:rPr>
            <w:color w:val="0000FF"/>
          </w:rPr>
          <w:t>приложении N 3</w:t>
        </w:r>
      </w:hyperlink>
      <w:r>
        <w:t xml:space="preserve"> к настоящему Регламенту;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федеральной информационной адресной системы (далее - ФИАС));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lastRenderedPageBreak/>
        <w:t>4)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а) наименование организации, проводившей измерения;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б) дату проведения измерений;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г) сведения о средствах измерения, включая дату и номер свидетельства о поверке или аттестата о калибровке (свидетельство о поверке или аттестат о калибровке должны быть действующими на дату проведения измерений);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д) результаты измерения географических координат места размещения РЭС в геодезической системе координат 2011 года &lt;7&gt;;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ноября 2016 г. N 1240 "Об установлении государственных систем координат, государственной системы высот и государственной гравиметрической системы" (Собрание законодательства Российской Федерации, 2016, N 49, ст. 6907) (далее - ГСК-2011).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е) печать юридического лица (при наличии) и подпись лица, проводившего измерения.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27. Для продления срока действия разрешения заявитель, являющийся физическим лицом, представляет в Роскомнадзор: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1) заявление на продление срока действия разрешения по форме, приведенной в </w:t>
      </w:r>
      <w:hyperlink w:anchor="P1033" w:history="1">
        <w:r>
          <w:rPr>
            <w:color w:val="0000FF"/>
          </w:rPr>
          <w:t>приложении N 4</w:t>
        </w:r>
      </w:hyperlink>
      <w:r>
        <w:t xml:space="preserve"> к настоящему Регламенту;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4)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а) наименование организации, проводившей измерения;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б) дату проведения измерений;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г) сведения о средствах измерения, включая дату и номер свидетельства о поверке или </w:t>
      </w:r>
      <w:r>
        <w:lastRenderedPageBreak/>
        <w:t>аттестата о калибровке (свидетельство о поверке или аттестат о калибровке должны быть действующими на дату проведения измерений);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д) результаты измерения географических координат места размещения РЭС в </w:t>
      </w:r>
      <w:hyperlink r:id="rId19" w:history="1">
        <w:r>
          <w:rPr>
            <w:color w:val="0000FF"/>
          </w:rPr>
          <w:t>ГСК-2011</w:t>
        </w:r>
      </w:hyperlink>
      <w:r>
        <w:t>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е) печать юридического лица (при наличии) и подпись лица, проводившего измерения.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28. Для переоформления разрешения заявитель, являющийся юридическим лицом или индивидуальным предпринимателем, представляет в Роскомнадзор: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1) заявление на переоформление разрешения по форме, приведенной в </w:t>
      </w:r>
      <w:hyperlink w:anchor="P1197" w:history="1">
        <w:r>
          <w:rPr>
            <w:color w:val="0000FF"/>
          </w:rPr>
          <w:t>приложении N 5</w:t>
        </w:r>
      </w:hyperlink>
      <w:r>
        <w:t xml:space="preserve"> к настоящему Регламенту;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копию передаточного акта (при реорганизации юридического лица в форме разделения или выделения);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4) договор уступки прав на использование радиочастот или радиочастотных каналов (в случае переоформления разрешения на нового обладателя права на использование радиочастот или радиочастотных каналов);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5) перечень переоформляемых разрешений в электронном виде с указанием номера разрешения, даты выдачи, даты окончания срока, территории использования (в случае переоформления двух и более разрешений);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6)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7) документы, подтверждающие изменение наименования адреса фактического места размещения действующего РЭС (в случае переоформления в связи с изменением наименования адреса фактического места размещения РЭС);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8) копию документа о подтверждении соответствия в области связи на заявляемое РЭС (в случае переоформления на сеть связи общего пользования);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9)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а) наименование организации, проводившей измерения;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б) дату проведения измерений;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г) сведения о средствах измерения, включая дату и номер свидетельства о поверке или аттестата о калибровке (свидетельство о поверке или аттестат о калибровке должны быть действующими на дату проведения измерений);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д) результаты измерения географических координат места размещения РЭС в </w:t>
      </w:r>
      <w:hyperlink r:id="rId20" w:history="1">
        <w:r>
          <w:rPr>
            <w:color w:val="0000FF"/>
          </w:rPr>
          <w:t>ГСК-2011</w:t>
        </w:r>
      </w:hyperlink>
      <w:r>
        <w:t>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lastRenderedPageBreak/>
        <w:t>е) печать юридического лица (при наличии) и подпись лица, проводившего измерения.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29. Для переоформления разрешения заявитель, являющийся физическим лицом, представляет в Роскомнадзор: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1) заявление на переоформление разрешения по форме, приведенной в </w:t>
      </w:r>
      <w:hyperlink w:anchor="P1399" w:history="1">
        <w:r>
          <w:rPr>
            <w:color w:val="0000FF"/>
          </w:rPr>
          <w:t>приложении N 6</w:t>
        </w:r>
      </w:hyperlink>
      <w:r>
        <w:t xml:space="preserve"> к настоящему Регламенту;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договор уступки прав на использование радиочастот или радиочастотных каналов (в случае переоформления разрешения нового обладателя права на использование радиочастот или радиочастотных каналов);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4) перечень переоформляемых разрешений в электронном виде с указанием номера разрешения, даты выдачи, даты окончания срока, территории использования (в случае переоформления двух и более разрешений);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5)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6) документы, подтверждающие изменение наименования адреса фактического места размещения действующего РЭС (в случае переоформления в связи с изменением наименования адреса фактического места размещения действующего РЭС);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7)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а) наименование организации, проводившей измерения;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б) дату проведения измерений;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г) сведения о средствах измерения, включая дату и номер свидетельства о поверке или аттестата о калибровке (свидетельство о поверке или аттестат о калибровке должны быть действующими на дату проведения измерений);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д) результаты измерения географических координат места размещения РЭС в </w:t>
      </w:r>
      <w:hyperlink r:id="rId21" w:history="1">
        <w:r>
          <w:rPr>
            <w:color w:val="0000FF"/>
          </w:rPr>
          <w:t>ГСК-2011</w:t>
        </w:r>
      </w:hyperlink>
      <w:r>
        <w:t>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е) печать юридического лица (при наличии) и подпись лица, проводившего измерения.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30. Для внесения изменений в разрешение заявитель, являющийся юридическим лицом или индивидуальным предпринимателем, представляет в Роскомнадзор: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1) заявление на внесение изменений в разрешение (в связи с прекращением использования отдельных радиочастот или радиочастотных каналов) по форме, приведенной в </w:t>
      </w:r>
      <w:hyperlink w:anchor="P1564" w:history="1">
        <w:r>
          <w:rPr>
            <w:color w:val="0000FF"/>
          </w:rPr>
          <w:t>приложении N 7</w:t>
        </w:r>
      </w:hyperlink>
      <w:r>
        <w:t xml:space="preserve"> к настоящему Регламенту;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2) доверенность на право обращения в Роскомнадзор по вопросам прекращения </w:t>
      </w:r>
      <w:r>
        <w:lastRenderedPageBreak/>
        <w:t>разрешения (в случае обращения уполномоченного лица от имени юридического лица, индивидуального предпринимателя);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выписку из частотно-территориального плана РЭС (сети) с указанием частотных присвоений, использование которых прекращается (выписка должна представлять собой фрагмент таблицы частотно-территориального плана РЭС (сети) разрешения на использование радиочастот или радиочастотных каналов с указанием только прекращаемых РЭС (частот) и иметь соответствующий заголовок).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31. Для внесения изменений в разрешение заявитель, являющийся физическим лицом, представляет в Роскомнадзор: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1) заявление на внесение изменений в разрешение (в связи с прекращением использования отдельных радиочастот или радиочастотных каналов) по форме, приведенной в </w:t>
      </w:r>
      <w:hyperlink w:anchor="P1639" w:history="1">
        <w:r>
          <w:rPr>
            <w:color w:val="0000FF"/>
          </w:rPr>
          <w:t>приложении N 8</w:t>
        </w:r>
      </w:hyperlink>
      <w:r>
        <w:t xml:space="preserve"> к настоящему Регламенту;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выписку из частотно-территориального плана РЭС (сети) с указанием частотных присвоений, использование которых прекращается (выписка должна представлять собой фрагмент таблицы частотно-территориального плана РЭС (сети) разрешения на использование радиочастот или радиочастотных каналов с указанием только прекращаемых РЭС (частот) и иметь соответствующий заголовок).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32. Для прекращения действия разрешения заявитель, являющийся юридическим лицом или индивидуальным предпринимателем, представляет в Роскомнадзор: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1) заявление на прекращение действия разрешения по форме, приведенной в </w:t>
      </w:r>
      <w:hyperlink w:anchor="P1711" w:history="1">
        <w:r>
          <w:rPr>
            <w:color w:val="0000FF"/>
          </w:rPr>
          <w:t>приложении N 9</w:t>
        </w:r>
      </w:hyperlink>
      <w:r>
        <w:t xml:space="preserve"> к настоящему Регламенту;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прекращения разрешения (в случае обращения уполномоченного лица от имени юридического лица, индивидуального предпринимателя).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4" w:name="P218"/>
      <w:bookmarkEnd w:id="4"/>
      <w:r>
        <w:t>33. Для прекращения действия разрешения заявитель, являющийся физическим лицом, представляет в Роскомнадзор: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1) заявление на прекращение действия разрешения по форме, приведенной в </w:t>
      </w:r>
      <w:hyperlink w:anchor="P1782" w:history="1">
        <w:r>
          <w:rPr>
            <w:color w:val="0000FF"/>
          </w:rPr>
          <w:t>приложении N 10</w:t>
        </w:r>
      </w:hyperlink>
      <w:r>
        <w:t xml:space="preserve"> к настоящему Регламенту;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34. Документы, указанные в </w:t>
      </w:r>
      <w:hyperlink w:anchor="P145" w:history="1">
        <w:r>
          <w:rPr>
            <w:color w:val="0000FF"/>
          </w:rPr>
          <w:t>пунктах 24</w:t>
        </w:r>
      </w:hyperlink>
      <w:r>
        <w:t xml:space="preserve"> - </w:t>
      </w:r>
      <w:hyperlink w:anchor="P218" w:history="1">
        <w:r>
          <w:rPr>
            <w:color w:val="0000FF"/>
          </w:rPr>
          <w:t>33</w:t>
        </w:r>
      </w:hyperlink>
      <w:r>
        <w:t xml:space="preserve"> настоящего Регламента, предоставляются в Роскомнадзор в электронной форме или на бумажном носителе.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0011B" w:rsidRDefault="00F0011B">
      <w:pPr>
        <w:pStyle w:val="ConsPlusTitle"/>
        <w:jc w:val="center"/>
      </w:pPr>
      <w:r>
        <w:t>в соответствии с нормативными правовыми актами</w:t>
      </w:r>
    </w:p>
    <w:p w:rsidR="00F0011B" w:rsidRDefault="00F0011B">
      <w:pPr>
        <w:pStyle w:val="ConsPlusTitle"/>
        <w:jc w:val="center"/>
      </w:pPr>
      <w:r>
        <w:t>для предоставления государственной услуги, которые</w:t>
      </w:r>
    </w:p>
    <w:p w:rsidR="00F0011B" w:rsidRDefault="00F0011B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F0011B" w:rsidRDefault="00F0011B">
      <w:pPr>
        <w:pStyle w:val="ConsPlusTitle"/>
        <w:jc w:val="center"/>
      </w:pPr>
      <w:r>
        <w:t>местного самоуправления и иных органов, участвующих</w:t>
      </w:r>
    </w:p>
    <w:p w:rsidR="00F0011B" w:rsidRDefault="00F0011B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F0011B" w:rsidRDefault="00F0011B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F0011B" w:rsidRDefault="00F0011B">
      <w:pPr>
        <w:pStyle w:val="ConsPlusTitle"/>
        <w:jc w:val="center"/>
      </w:pPr>
      <w:r>
        <w:lastRenderedPageBreak/>
        <w:t>их получения заявителями, в том числе в электронной</w:t>
      </w:r>
    </w:p>
    <w:p w:rsidR="00F0011B" w:rsidRDefault="00F0011B">
      <w:pPr>
        <w:pStyle w:val="ConsPlusTitle"/>
        <w:jc w:val="center"/>
      </w:pPr>
      <w:r>
        <w:t>форме, порядок их представления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35.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запрашиваются у соответствующих органов (организаций) Роскомнадзором посредством направления межведомственного запроса через систему межведомственного электронного взаимодействия (далее - СМЭВ), в том числе: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копия документа, подтверждающего факт внесения записи о юридическом лице в единый государственный реестр юридических лиц &lt;8&gt;, - для юридических лиц, выдаваемого Федеральной налоговой службой;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Часть 1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4855; N 52, ст. 5037; 2004, N 45, ст. 4377; 2005, N 27, ст. 2722; 2007, N 7, ст. 834; N 30, ст. 3754; N 49, ст. 6079; 2008, N 18, ст. 1942; N 30, ст. 3616; N 44, ст. 4981; 2009, N 1, ст. 19; N 1, ст. 20; N 1, ст. 23; N 29, ст. 3642; N 52, ст. 6428; 2010, N 21, ст. 2526; N 31, ст. 4196; N 49, ст. 6409; N 52, ст. 7002; 2011, N 27, ст. 3880; N 30, ст. 4576; N 49, ст. 7061; 2012, N 14, ст. 1553; N 31, ст. 4322; N 53, ст. 7607; 2013, N 26, ст. 3207; N 30, ст. 4084; N 44, ст. 5633; N 51, ст. 6699; 2014, N 14, ст. 1551; N 19, ст. 2312; N 30, ст. 4217; N 30, ст. 4242; 2015, N 1, ст. 10; N 1, ст. 42; N 13, ст. 1811; N 22, ст. 3304; N 27, ст. 4000; N 27, ст. 4001; N 29, ст. 4363; 2016, N 1, ст. 11; N 1, ст. 29; N 5, ст. 559; N 23, ст. 3296; N 27, ст. 4248; N 27, ст. 4293; N 27, ст. 4294; 2017, N 1, ст. 12; N 1, ст. 29; N 31, ст. 4775; N 45, ст. 6586; 2018, N 1, ст. 65; N 22, ст. 3041; N 32, ст. 5088; N 32, ст. 5115; N 49, ст. 7524; N 53, ст. 8440) (далее - Федеральный закон N 129-ФЗ).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2)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&lt;9&gt;, - для индивидуальных предпринимателей, выдаваемого Федеральной налоговой службой;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3" w:history="1">
        <w:r>
          <w:rPr>
            <w:color w:val="0000FF"/>
          </w:rPr>
          <w:t>Часть 2 статьи 5</w:t>
        </w:r>
      </w:hyperlink>
      <w:r>
        <w:t xml:space="preserve"> Федерального закона N 129-ФЗ.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3) копия решения Государственной комиссии по радиочастотам (далее - ГКРЧ) о выделении полос радиочастот.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36. Запрещается требовать от заявителя: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&lt;10&gt;;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4" w:history="1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</w:t>
      </w:r>
      <w:r>
        <w:lastRenderedPageBreak/>
        <w:t xml:space="preserve">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&lt;11&gt;;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6" w:history="1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&lt;12&gt;.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8" w:history="1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F0011B" w:rsidRDefault="00F0011B">
      <w:pPr>
        <w:pStyle w:val="ConsPlusTitle"/>
        <w:jc w:val="center"/>
      </w:pPr>
      <w:r>
        <w:t>в приеме документов, необходимых для предоставления</w:t>
      </w:r>
    </w:p>
    <w:p w:rsidR="00F0011B" w:rsidRDefault="00F0011B">
      <w:pPr>
        <w:pStyle w:val="ConsPlusTitle"/>
        <w:jc w:val="center"/>
      </w:pPr>
      <w:r>
        <w:t>государственной услуги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37.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F0011B" w:rsidRDefault="00F0011B">
      <w:pPr>
        <w:pStyle w:val="ConsPlusTitle"/>
        <w:jc w:val="center"/>
      </w:pPr>
      <w:r>
        <w:t>или отказа в предоставлении государственной услуги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38. Основания для отказа в предоставлении государственной услуги не предусмотрены.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39. Основания для приостановления предоставления государственной услуги не предусмотрены.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F0011B" w:rsidRDefault="00F0011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F0011B" w:rsidRDefault="00F0011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F0011B" w:rsidRDefault="00F0011B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F0011B" w:rsidRDefault="00F0011B">
      <w:pPr>
        <w:pStyle w:val="ConsPlusTitle"/>
        <w:jc w:val="center"/>
      </w:pPr>
      <w:r>
        <w:t>государственной услуги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40. Для получения разрешения перед обращением в Роскомнадзор заявитель должен получить в радиочастотной службе заключение экспертизы электромагнитной совместимости, которое выдается по результатам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&lt;13&gt;.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9" w:history="1">
        <w:r>
          <w:rPr>
            <w:color w:val="0000FF"/>
          </w:rPr>
          <w:t>Пункт 21</w:t>
        </w:r>
      </w:hyperlink>
      <w:r>
        <w:t xml:space="preserve"> Перечня услуг.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F0011B" w:rsidRDefault="00F0011B">
      <w:pPr>
        <w:pStyle w:val="ConsPlusTitle"/>
        <w:jc w:val="center"/>
      </w:pPr>
      <w:r>
        <w:t>пошлины или иной платы, взимаемой за предоставление</w:t>
      </w:r>
    </w:p>
    <w:p w:rsidR="00F0011B" w:rsidRDefault="00F0011B">
      <w:pPr>
        <w:pStyle w:val="ConsPlusTitle"/>
        <w:jc w:val="center"/>
      </w:pPr>
      <w:r>
        <w:t>государственной услуги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41. Предоставление государственной услуги осуществляется на безвозмездной основе.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F0011B" w:rsidRDefault="00F0011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F0011B" w:rsidRDefault="00F0011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F0011B" w:rsidRDefault="00F0011B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42. Услуга по проведению экспертизы электромагнитной совместимости оказывается за счет средств заявителя.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43. Услуга по проведению экспертизы электромагнитной совместимости оказывается предприятиями радиочастотной службы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N 126-ФЗ,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радиочастотной службе, утвержденным постановлением Правительства Российской Федерации от 14 мая 2014 г. N 434 &lt;14&gt;.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2014, N 20, ст. 2542, N 47, ст. 6554; 2018, N 22, ст. 3171; N 40, ст. 6142; 2019, N 8, ст. 776.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 xml:space="preserve">44. Размер платы за оказываемую услугу по проведению экспертизы электромагнитной совместимости определяется на основании </w:t>
      </w:r>
      <w:hyperlink r:id="rId32" w:history="1">
        <w:r>
          <w:rPr>
            <w:color w:val="0000FF"/>
          </w:rPr>
          <w:t>Методики</w:t>
        </w:r>
      </w:hyperlink>
      <w:r>
        <w:t xml:space="preserve">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утвержденной приказом Министерства связи и массовых коммуникаций Российской Федерации от 26 декабря 2011 г. N 355 &lt;15&gt;, и </w:t>
      </w:r>
      <w:hyperlink r:id="rId33" w:history="1">
        <w:r>
          <w:rPr>
            <w:color w:val="0000FF"/>
          </w:rPr>
          <w:t>приказа</w:t>
        </w:r>
      </w:hyperlink>
      <w:r>
        <w:t xml:space="preserve"> Роскомнадзора от 28 апреля 2012 г. N 416 "О порядке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средствами" &lt;16&gt;.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&lt;15&gt; Зарегистрирован Минюстом России 1 февраля 2012 г., регистрационный N 23084 с изменениями, внесенными приказами Минкомсвязи России от 12 сентября 2016 г. N 443 (зарегистрирован Минюстом России 25 ноября 2016 г., регистрационный N 44432), от 28 июня 2017 г. N 330 (зарегистрирован Минюстом России 8 сентября 2017 г., регистрационный N 48116).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&lt;16&gt; Зарегистрирован Минюстом России 30 мая 2012 г., регистрационный N 24396.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F0011B" w:rsidRDefault="00F0011B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F0011B" w:rsidRDefault="00F0011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0011B" w:rsidRDefault="00F0011B">
      <w:pPr>
        <w:pStyle w:val="ConsPlusTitle"/>
        <w:jc w:val="center"/>
      </w:pPr>
      <w:r>
        <w:t>государственной услуги, и при получении результата</w:t>
      </w:r>
    </w:p>
    <w:p w:rsidR="00F0011B" w:rsidRDefault="00F0011B">
      <w:pPr>
        <w:pStyle w:val="ConsPlusTitle"/>
        <w:jc w:val="center"/>
      </w:pPr>
      <w:r>
        <w:t>предоставления таких услуг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45.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F0011B" w:rsidRDefault="00F0011B">
      <w:pPr>
        <w:pStyle w:val="ConsPlusTitle"/>
        <w:jc w:val="center"/>
      </w:pPr>
      <w:r>
        <w:t>о предоставлении государственной услуги и услуги,</w:t>
      </w:r>
    </w:p>
    <w:p w:rsidR="00F0011B" w:rsidRDefault="00F0011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0011B" w:rsidRDefault="00F0011B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bookmarkStart w:id="5" w:name="P312"/>
      <w:bookmarkEnd w:id="5"/>
      <w:r>
        <w:t>46. Регистрация запроса о предоставлении государственной услуги, поступившего в Роскомнадзор в электронной форме, осуществляется автоматически в течение 1 рабочего дня со дня поступления заявления.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47. Информация о регистрационном номере заявления автоматически поступает в личный кабинет заявителя на официальном сайте Роскомнадзора в сети Интернет или на Едином портале.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6" w:name="P314"/>
      <w:bookmarkEnd w:id="6"/>
      <w:r>
        <w:t>48. В случае поступления документов заявителя на бумажном носителе регистрация заявления производится в течение 1 рабочего дня со дня их поступления в Роскомнадзор.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49. Предоставление государственной услуги начинается со дня регистрации Роскомнадзором документов, необходимых для предоставления государственной услуги.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0011B" w:rsidRDefault="00F0011B">
      <w:pPr>
        <w:pStyle w:val="ConsPlusTitle"/>
        <w:jc w:val="center"/>
      </w:pPr>
      <w:r>
        <w:t>государственная услуга, к залу ожидания, местам</w:t>
      </w:r>
    </w:p>
    <w:p w:rsidR="00F0011B" w:rsidRDefault="00F0011B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F0011B" w:rsidRDefault="00F0011B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F0011B" w:rsidRDefault="00F0011B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F0011B" w:rsidRDefault="00F0011B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F0011B" w:rsidRDefault="00F0011B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F0011B" w:rsidRDefault="00F0011B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0011B" w:rsidRDefault="00F0011B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F0011B" w:rsidRDefault="00F0011B">
      <w:pPr>
        <w:pStyle w:val="ConsPlusTitle"/>
        <w:jc w:val="center"/>
      </w:pPr>
      <w:r>
        <w:t>с законодательством Российской Федерации</w:t>
      </w:r>
    </w:p>
    <w:p w:rsidR="00F0011B" w:rsidRDefault="00F0011B">
      <w:pPr>
        <w:pStyle w:val="ConsPlusTitle"/>
        <w:jc w:val="center"/>
      </w:pPr>
      <w:r>
        <w:t>о социальной защите инвалидов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50. Рядом с входом в помещение приема и выдачи документов Роскомнадзора размещаются информационные стенды.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51.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52.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Роскомнадзора, предусмотренном для приема заявителей (их представителей), а также на Едином портале и на официальном сайте Роскомнадзора в сети Интернет.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53.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4) надлежащее размещение оборудования и носителей информации, необходимых для </w:t>
      </w:r>
      <w:r>
        <w:lastRenderedPageBreak/>
        <w:t>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34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&lt;17&gt;;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&lt;17&gt; Зарегистрирован Министерством юстиции Российской Федерации 21 июля 2015 г., регистрационный N 38115.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54.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55. У входа в здание должны быть оборудованы парковочные места для личного и служебного автотранспорта.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F0011B" w:rsidRDefault="00F0011B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F0011B" w:rsidRDefault="00F0011B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F0011B" w:rsidRDefault="00F0011B">
      <w:pPr>
        <w:pStyle w:val="ConsPlusTitle"/>
        <w:jc w:val="center"/>
      </w:pPr>
      <w:r>
        <w:t>услуги и их продолжительность, возможность получения</w:t>
      </w:r>
    </w:p>
    <w:p w:rsidR="00F0011B" w:rsidRDefault="00F0011B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F0011B" w:rsidRDefault="00F0011B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F0011B" w:rsidRDefault="00F0011B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F0011B" w:rsidRDefault="00F0011B">
      <w:pPr>
        <w:pStyle w:val="ConsPlusTitle"/>
        <w:jc w:val="center"/>
      </w:pPr>
      <w:r>
        <w:t>государственной услуги в многофункциональном центре</w:t>
      </w:r>
    </w:p>
    <w:p w:rsidR="00F0011B" w:rsidRDefault="00F0011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0011B" w:rsidRDefault="00F0011B">
      <w:pPr>
        <w:pStyle w:val="ConsPlusTitle"/>
        <w:jc w:val="center"/>
      </w:pPr>
      <w:r>
        <w:t>(в том числе в полном объеме), в любом территориальном</w:t>
      </w:r>
    </w:p>
    <w:p w:rsidR="00F0011B" w:rsidRDefault="00F0011B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F0011B" w:rsidRDefault="00F0011B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F0011B" w:rsidRDefault="00F0011B">
      <w:pPr>
        <w:pStyle w:val="ConsPlusTitle"/>
        <w:jc w:val="center"/>
      </w:pPr>
      <w:r>
        <w:t>посредством запроса о предоставлении нескольких</w:t>
      </w:r>
    </w:p>
    <w:p w:rsidR="00F0011B" w:rsidRDefault="00F0011B">
      <w:pPr>
        <w:pStyle w:val="ConsPlusTitle"/>
        <w:jc w:val="center"/>
      </w:pPr>
      <w:r>
        <w:t>государственных и (или) муниципальных услуг</w:t>
      </w:r>
    </w:p>
    <w:p w:rsidR="00F0011B" w:rsidRDefault="00F0011B">
      <w:pPr>
        <w:pStyle w:val="ConsPlusTitle"/>
        <w:jc w:val="center"/>
      </w:pPr>
      <w:r>
        <w:t>в многофункциональных центрах предоставления</w:t>
      </w:r>
    </w:p>
    <w:p w:rsidR="00F0011B" w:rsidRDefault="00F0011B">
      <w:pPr>
        <w:pStyle w:val="ConsPlusTitle"/>
        <w:jc w:val="center"/>
      </w:pPr>
      <w:r>
        <w:t>государственных и муниципальных услуг,</w:t>
      </w:r>
    </w:p>
    <w:p w:rsidR="00F0011B" w:rsidRDefault="00F0011B">
      <w:pPr>
        <w:pStyle w:val="ConsPlusTitle"/>
        <w:jc w:val="center"/>
      </w:pPr>
      <w:r>
        <w:t>предусмотренного статьей 15.1</w:t>
      </w:r>
    </w:p>
    <w:p w:rsidR="00F0011B" w:rsidRDefault="00F0011B">
      <w:pPr>
        <w:pStyle w:val="ConsPlusTitle"/>
        <w:jc w:val="center"/>
      </w:pPr>
      <w:r>
        <w:t>Федерального закона N 210-ФЗ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56. Показателями доступности и качества предоставления государственной услуги являются: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достаточность взаимодействия заявителя с должностными лицами Роскомнадзора при предоставлении государственной услуги;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2) информирование заявителя о порядке предоставления государственной услуги, в том </w:t>
      </w:r>
      <w:r>
        <w:lastRenderedPageBreak/>
        <w:t>числе с использованием официального сайта Роскомнадзора в сети Интернет и Единого портала;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предоставление заявителю возможности подачи заявления как в электронной форме, так и на бумажном носителе;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4) возможность получения заявителем информации о ходе предоставления государственной услуги, в том числе, при подаче заявления в электронной форме, в личный кабинет на официальном сайте Роскомнадзора в сети Интернет или Едином портале по выбору заявителя;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5) обоснованность причины отказа в предоставлении государственной услуги;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6) соблюдение должностными лицами Роскомнадзора сроков предоставления государственной услуги;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7) возможность оценить доступность и качество государственной услуги на официальном сайте Роскомнадзора в сети Интернет и Едином портале;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8) количество жалоб, в том числе направленных через Единый портал или официальный сайт Роскомнадзора в сети Интернет, или полное отсутствие таковых со стороны заявителей.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Заявителю обеспечивается выполнение следующих действий посредством использования Единого портала:</w:t>
      </w:r>
    </w:p>
    <w:p w:rsidR="00F0011B" w:rsidRDefault="00F0011B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Роскомнадзора от 13.07.2020 N 92)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F0011B" w:rsidRDefault="00F0011B">
      <w:pPr>
        <w:pStyle w:val="ConsPlusNormal"/>
        <w:jc w:val="both"/>
      </w:pPr>
      <w:r>
        <w:t xml:space="preserve">(пп. 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Роскомнадзора от 13.07.2020 N 92)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формирование запроса о предоставлении государственной услуги;</w:t>
      </w:r>
    </w:p>
    <w:p w:rsidR="00F0011B" w:rsidRDefault="00F0011B">
      <w:pPr>
        <w:pStyle w:val="ConsPlusNormal"/>
        <w:jc w:val="both"/>
      </w:pPr>
      <w:r>
        <w:t xml:space="preserve">(пп. 2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13.07.2020 N 92)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направление документов, необходимых для предоставления государственной услуги;</w:t>
      </w:r>
    </w:p>
    <w:p w:rsidR="00F0011B" w:rsidRDefault="00F0011B">
      <w:pPr>
        <w:pStyle w:val="ConsPlusNormal"/>
        <w:jc w:val="both"/>
      </w:pPr>
      <w:r>
        <w:t xml:space="preserve">(пп. 3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Роскомнадзора от 13.07.2020 N 92)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4) получение результата предоставления государственной услуги;</w:t>
      </w:r>
    </w:p>
    <w:p w:rsidR="00F0011B" w:rsidRDefault="00F0011B">
      <w:pPr>
        <w:pStyle w:val="ConsPlusNormal"/>
        <w:jc w:val="both"/>
      </w:pPr>
      <w:r>
        <w:t xml:space="preserve">(пп. 4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Роскомнадзора от 13.07.2020 N 92)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5) получение сведений о ходе выполнения запроса о предоставлении государственной услуги.</w:t>
      </w:r>
    </w:p>
    <w:p w:rsidR="00F0011B" w:rsidRDefault="00F0011B">
      <w:pPr>
        <w:pStyle w:val="ConsPlusNormal"/>
        <w:jc w:val="both"/>
      </w:pPr>
      <w:r>
        <w:t xml:space="preserve">(пп. 5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Роскомнадзора от 13.07.2020 N 92)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57. Государственная услуга в многофункциональных центрах предоставления государственных и муниципальных услуг и по экстерриториальному принципу в любом территориальном органе Роскомнадзора не предоставляется.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F0011B" w:rsidRDefault="00F0011B">
      <w:pPr>
        <w:pStyle w:val="ConsPlusTitle"/>
        <w:jc w:val="center"/>
      </w:pPr>
      <w:r>
        <w:t>особенности предоставления государственной услуги</w:t>
      </w:r>
    </w:p>
    <w:p w:rsidR="00F0011B" w:rsidRDefault="00F0011B">
      <w:pPr>
        <w:pStyle w:val="ConsPlusTitle"/>
        <w:jc w:val="center"/>
      </w:pPr>
      <w:r>
        <w:t>по экстерриториальному принципу и особенности</w:t>
      </w:r>
    </w:p>
    <w:p w:rsidR="00F0011B" w:rsidRDefault="00F0011B">
      <w:pPr>
        <w:pStyle w:val="ConsPlusTitle"/>
        <w:jc w:val="center"/>
      </w:pPr>
      <w:r>
        <w:t>предоставления государственной услуги</w:t>
      </w:r>
    </w:p>
    <w:p w:rsidR="00F0011B" w:rsidRDefault="00F0011B">
      <w:pPr>
        <w:pStyle w:val="ConsPlusTitle"/>
        <w:jc w:val="center"/>
      </w:pPr>
      <w:r>
        <w:t>в электронной форме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58. Предоставление государственной услуги по экстерриториальному принципу не осуществляется.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59. При предоставлении государственной услуги в электронной форме используется усиленная квалифицированная электронная подпись &lt;18&gt;.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0011B" w:rsidRDefault="00F0011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0011B" w:rsidRDefault="00F0011B">
      <w:pPr>
        <w:pStyle w:val="ConsPlusTitle"/>
        <w:jc w:val="center"/>
      </w:pPr>
      <w:r>
        <w:t>их выполнения, в том числе особенности выполнения</w:t>
      </w:r>
    </w:p>
    <w:p w:rsidR="00F0011B" w:rsidRDefault="00F0011B">
      <w:pPr>
        <w:pStyle w:val="ConsPlusTitle"/>
        <w:jc w:val="center"/>
      </w:pPr>
      <w:r>
        <w:t>административных процедур (действий)</w:t>
      </w:r>
    </w:p>
    <w:p w:rsidR="00F0011B" w:rsidRDefault="00F0011B">
      <w:pPr>
        <w:pStyle w:val="ConsPlusTitle"/>
        <w:jc w:val="center"/>
      </w:pPr>
      <w:r>
        <w:t>в электронной форме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60. Государственная услуга включает в себя следующие административные процедуры, которые осуществляются, в том числе при предоставлении государственной услуги в электронной форме: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регистрация заявления;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принятие решения по вопросам присвоения (назначения) радиочастот или радиочастотных каналов;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4) оформление и выдача разрешения, выписки или извещения об отказе в выдаче разрешения;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Регистрация заявления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 xml:space="preserve">61. Регистрация заявления осуществляется в порядке и сроки, установленные </w:t>
      </w:r>
      <w:hyperlink w:anchor="P312" w:history="1">
        <w:r>
          <w:rPr>
            <w:color w:val="0000FF"/>
          </w:rPr>
          <w:t>пунктами 46</w:t>
        </w:r>
      </w:hyperlink>
      <w:r>
        <w:t xml:space="preserve"> - </w:t>
      </w:r>
      <w:hyperlink w:anchor="P314" w:history="1">
        <w:r>
          <w:rPr>
            <w:color w:val="0000FF"/>
          </w:rPr>
          <w:t>48</w:t>
        </w:r>
      </w:hyperlink>
      <w:r>
        <w:t xml:space="preserve"> настоящего Регламента.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62. Регистрация заявления на получение заключения экспертизы электромагнитной совместимости производится в течение 1 рабочего дня со дня его поступления в федеральное государственное унитарное предприятие "Главный радиочастотный центр".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63. Усиленная квалифицированная электронная подпись, используемая заявителем при обращении за получением государственной услуги в электронной форме, проходит автоматическую проверку своей действительности.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64. В ходе оказания государственной услуги Роскомнадзор взаимодействует с Федеральной налоговой службой и ГКРЧ в части предоставления Роскомнадзору необходимых документов в электронном виде с использованием СМЭВ.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Принятие решения по вопросам присвоения (назначения)</w:t>
      </w:r>
    </w:p>
    <w:p w:rsidR="00F0011B" w:rsidRDefault="00F0011B">
      <w:pPr>
        <w:pStyle w:val="ConsPlusTitle"/>
        <w:jc w:val="center"/>
      </w:pPr>
      <w:r>
        <w:t>радиочастот или радиочастотных каналов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65. При принятии заявления на присвоение (назначение) радиочастот или радиочастотных каналов сотрудником Роскомнадзора осуществляется: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lastRenderedPageBreak/>
        <w:t>1) проверка соответствия сведений, указанных в заявлении: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а) сведениям, указанным в заключении экспертизы электромагнитной совместимости;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б) условиям, установленным при выделении полосы радиочастот решением ГКРЧ;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в) сведениям, указанным в документе о подтверждении соответствия в области связи на заявляемое РЭС (в случае подачи заявления для использования РЭС в сети связи общего пользования);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г) требованиям, нормам и правилам, установленным для данного вида деятельности;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проверка достоверности: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а) сведений о заявителе (полное наименование, ОГРН, ИНН, адрес места нахождения);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в) информации о технологии сети связи;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г) сведений о вещании обязательных общероссийских каналов (в случае подачи заявления для использования РЭС радиовещательной службы).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7" w:name="P437"/>
      <w:bookmarkEnd w:id="7"/>
      <w:r>
        <w:t>66. Основаниями для отказа в выдаче разрешения являются &lt;19&gt;: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2" w:history="1">
        <w:r>
          <w:rPr>
            <w:color w:val="0000FF"/>
          </w:rPr>
          <w:t>Пункт 8 статьи 24</w:t>
        </w:r>
      </w:hyperlink>
      <w:r>
        <w:t xml:space="preserve"> Федерального закона N 126-ФЗ.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1) отсутствие документов на заявленные для использования РЭС о подтверждении соответствия в случаях, если такое подтверждение является обязательным;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отрицательное заключение экспертизы электромагнитной совместимости;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4) отрицательные результаты проведения процедуры международной координации присвоения (назначения) радиочастот, если такая процедура предусматривается Регламентом радиосвязи, принятым по итогам всемирных конференций радиосвязи Международного союза электросвязи в г. Женеве, утвержденным </w:t>
      </w:r>
      <w:hyperlink r:id="rId4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апреля 2018 г. N 685-р &lt;20&gt; (далее - Регламент радиосвязи).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&lt;20&gt; Собрание законодательства Российской Федерации, 2018, N 17, ст. 2551.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 xml:space="preserve">67. При отсутствии оснований для отказа в выдаче разрешения, предусмотренных </w:t>
      </w:r>
      <w:hyperlink w:anchor="P437" w:history="1">
        <w:r>
          <w:rPr>
            <w:color w:val="0000FF"/>
          </w:rPr>
          <w:t>пунктом 66</w:t>
        </w:r>
      </w:hyperlink>
      <w:r>
        <w:t xml:space="preserve"> настоящего Регламента, сотрудник Роскомнадзора подготавливает проект решения о выдаче разрешения.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68. При наличии оснований для отказа в выдаче разрешения, предусмотренных </w:t>
      </w:r>
      <w:hyperlink w:anchor="P437" w:history="1">
        <w:r>
          <w:rPr>
            <w:color w:val="0000FF"/>
          </w:rPr>
          <w:t>пунктом 66</w:t>
        </w:r>
      </w:hyperlink>
      <w:r>
        <w:t xml:space="preserve"> настоящего Регламента, сотрудник Роскомнадзора подготавливает проект извещения об отказе в выдаче разрешения.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lastRenderedPageBreak/>
        <w:t xml:space="preserve">69. Утратил силу с 1 октября 2020 года. - </w:t>
      </w:r>
      <w:hyperlink r:id="rId44" w:history="1">
        <w:r>
          <w:rPr>
            <w:color w:val="0000FF"/>
          </w:rPr>
          <w:t>Приказ</w:t>
        </w:r>
      </w:hyperlink>
      <w:r>
        <w:t xml:space="preserve"> Роскомнадзора от 13.07.2020 N 92.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70. При принятии заявления на продление срока действия разрешения сотрудником Роскомнадзора осуществляется: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проверка срока подачи заявления;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проверка соответствия сведений, указанных в заявлении: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а) сведениям, указанным в продлеваемом разрешении;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б) условиям, установленным при выделении полосы радиочастот решением ГКРЧ;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в) требованиям, нормам и правилам, установленным для данного вида деятельности;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проверка достоверности: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а) сведений о заявителе (полное наименование, ОГРН, ИНН, адрес места нахождения);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в) сведений о вещании обязательных общероссийских каналов (в случае подачи заявления для использования РЭС радиовещательной службы);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г) выписки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д) протокола измерения географических координат фактического места размещения действующего РЭС (в случае уточнения координат фактического места размещения РЭС).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8" w:name="P463"/>
      <w:bookmarkEnd w:id="8"/>
      <w:r>
        <w:t>71. Основаниями для отказа в продлении разрешения являются &lt;21&gt;: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5" w:history="1">
        <w:r>
          <w:rPr>
            <w:color w:val="0000FF"/>
          </w:rPr>
          <w:t>Пункт 11 статьи 24</w:t>
        </w:r>
      </w:hyperlink>
      <w:r>
        <w:t xml:space="preserve"> Федерального закона N 126-ФЗ.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1) использование РЭС в противоправных целях, наносящих вред интересам личности, общества и государства;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невыполнение пользователем радиочастотным спектром условий, установленных в решении о выделении полосы радиочастот либо присвоении (назначении) радиочастоты или радиочастотного канала;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аннулирование лицензии на осуществление деятельности в области оказания услуг связи, если такая деятельность связана с использованием радиочастотного спектра;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4) подача заявления о продлении срока действия разрешения менее чем за 30 дней до срока окончания его действия;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5)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6) ликвидация юридического лица, которому выдано разрешение;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7) отрицательные результаты проведения процедуры международной координации </w:t>
      </w:r>
      <w:r>
        <w:lastRenderedPageBreak/>
        <w:t>присвоения (назначения) радиочастот, если такая процедура предусматривается Регламентом радиосвязи.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72. При отсутствии оснований для отказа в продлении разрешения, предусмотренных </w:t>
      </w:r>
      <w:hyperlink w:anchor="P463" w:history="1">
        <w:r>
          <w:rPr>
            <w:color w:val="0000FF"/>
          </w:rPr>
          <w:t>пунктом 71</w:t>
        </w:r>
      </w:hyperlink>
      <w:r>
        <w:t xml:space="preserve"> настоящего Регламента, сотрудник Роскомнадзора подготавливает проект решения о продлении срока действия разрешения.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73. При наличии оснований для отказа в продлении разрешения, предусмотренных </w:t>
      </w:r>
      <w:hyperlink w:anchor="P463" w:history="1">
        <w:r>
          <w:rPr>
            <w:color w:val="0000FF"/>
          </w:rPr>
          <w:t>пунктом 71</w:t>
        </w:r>
      </w:hyperlink>
      <w:r>
        <w:t xml:space="preserve"> настоящего Регламента, сотрудник Роскомнадзора подготавливает проект извещения об отказе в продлении срока действия разрешения.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74. При принятии заявления на переоформление разрешения сотрудником Роскомнадзора осуществляется: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проверка срока подачи заявления;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проверка соответствия сведений, указанных в заявлении: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а) сведениям, указанным в переоформляемом разрешении;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б) условиям, установленным при выделении полосы радиочастот решением ГКРЧ;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в) сведениям, указанным в документе о подтверждении соответствия в области связи на заявляемое РЭС (в случае подачи заявления для использования РЭС в сети связи общего пользования);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г) требованиям, нормам и правилам, установленным для данного вида деятельности;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проверка достоверности: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а) сведений о заявителе (полное наименование, ОГРН, ИНН, адрес места нахождения);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в) информации о технологии сети связи;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г) сведений о вещании обязательных общероссийских каналов (при подаче заявления для использования РЭС радиовещательной службы);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д) договора уступки прав на использование радиочастот или радиочастотных каналов (в случае подачи заявления от нового обладателя права на использование радиочастот или радиочастотных каналов);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е) передаточного акта (в случае подачи заявления в связи с реорганизацией в форме разделения или выделения);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ж) документов, подтверждающих изменение наименования адреса места установки РЭС;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з) выписки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и) протокола измерения географических координат фактического места размещения действующего РЭС (в случае уточнения координат фактического места размещения РЭС).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9" w:name="P493"/>
      <w:bookmarkEnd w:id="9"/>
      <w:r>
        <w:lastRenderedPageBreak/>
        <w:t>75. Основаниями для отказа в переоформлении разрешения являются: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предоставление правопреемником переоформленного юридического лица неполных или недостоверных сведений при подаче заявления на переоформление разрешения;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3) ликвидация юридического лица, которому выдано разрешение.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76. При отсутствии оснований для отказа в переоформлении разрешения, предусмотренных </w:t>
      </w:r>
      <w:hyperlink w:anchor="P493" w:history="1">
        <w:r>
          <w:rPr>
            <w:color w:val="0000FF"/>
          </w:rPr>
          <w:t>пунктом 75</w:t>
        </w:r>
      </w:hyperlink>
      <w:r>
        <w:t xml:space="preserve"> настоящего Регламента, сотрудник Роскомнадзора подготавливает проект решения о переоформлении разрешения.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77. При наличии оснований для отказа в переоформлении разрешения, предусмотренных </w:t>
      </w:r>
      <w:hyperlink w:anchor="P493" w:history="1">
        <w:r>
          <w:rPr>
            <w:color w:val="0000FF"/>
          </w:rPr>
          <w:t>пунктом 75</w:t>
        </w:r>
      </w:hyperlink>
      <w:r>
        <w:t xml:space="preserve"> настоящего Регламента, сотрудник Роскомнадзора подготавливает проект извещения об отказе в переоформлении разрешения.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78. При принятии заявления на внесение изменений в разрешение сотрудником Роскомнадзора осуществляется проверка достоверности сведений, указанных в заявлении.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79. При принятии заявления на внесение изменений в разрешение (в связи с отказом от использования отдельных радиочастот или радиочастотных каналов) сотрудник Роскомнадзора подготавливает проект решения о внесении изменений в разрешение.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80. При принятии заявления на прекращение разрешения сотрудником Роскомнадзора осуществляется проверка достоверности сведений, указанных в заявлении.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81. При принятии заявления на прекращение действия разрешения сотрудник Роскомнадзора подготавливает проект решения о прекращении действия разрешения.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82. Решения Роскомнадзора по вопросам присвоения (назначения) радиочастот или радиочастотных каналов оформляются приказами Роскомнадзора.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Информация о принятии решения о присвоении (назначении) радиочастот или радиочастотных каналов размещается на официальном сайте Роскомнадзора в сети Интернет.</w:t>
      </w:r>
    </w:p>
    <w:p w:rsidR="00F0011B" w:rsidRDefault="00F0011B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Роскомнадзора от 13.07.2020 N 92)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Оформление и выдача разрешения, выписки или извещения</w:t>
      </w:r>
    </w:p>
    <w:p w:rsidR="00F0011B" w:rsidRDefault="00F0011B">
      <w:pPr>
        <w:pStyle w:val="ConsPlusTitle"/>
        <w:jc w:val="center"/>
      </w:pPr>
      <w:r>
        <w:t>об отказе в выдаче разрешения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83. В зависимости от формы обращения выдача (направление) разрешение, выписка или извещение об отказе в выдаче разрешения осуществляется: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в электронном виде в личный кабинет на официальном сайте Роскомнадзора в сети Интернет или на Едином портале по всем заявлениям, поступившим с Единого портала;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на почтовый адрес заявителя на основании: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а) выбранного способа получения в поле "Способ получения результата" на официальном сайте Роскомнадзора в сети Интернет или на Едином портале;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б) указанного почтового адреса заявителя в заявлении, поданном в Роскомнадзор на бумажном носителе;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в) указанного электронного адреса заявителя в заявлении, поданном в Роскомнадзор на бумажном носителе;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lastRenderedPageBreak/>
        <w:t>г) на руки представителю заявителя на основании доверенности.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F0011B" w:rsidRDefault="00F0011B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F0011B" w:rsidRDefault="00F0011B">
      <w:pPr>
        <w:pStyle w:val="ConsPlusTitle"/>
        <w:jc w:val="center"/>
      </w:pPr>
      <w:r>
        <w:t>услуги документах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84. В целях исправления опечаток и (или) ошибок в выданных в результате предоставления государственной услуги документах заявитель предоставляет в Роскомнадзор: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заявление с указанием опечаток и (или) ошибок, допущенных в документах, выданных в результате предоставления государственной услуги;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оригинал разрешения, выписки или извещения об отказе в выдаче разрешения, в которых обнаружена опечатка;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85. Рассмотрение заявления производится в течение 30 календарных дней с даты его регистрации.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86. В случае выявления допущенных опечаток и (или) ошибок в выданных в результате предоставления государственной услуги документах Роскомнадзор выдает исправленное разрешение, выписку или извещение об отказе в выдаче разрешения.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87. В случае отсутствия факта наличия опечаток и (или) ошибок в выданных в результате предоставления государственной услуги документах Роскомнадзор направляет заявителю извещение об отказе в исправлении опечаток и (или) ошибок, допущенных в документах, выданных в результате предоставления государственной услуги.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F0011B" w:rsidRDefault="00F0011B">
      <w:pPr>
        <w:pStyle w:val="ConsPlusTitle"/>
        <w:jc w:val="center"/>
      </w:pPr>
      <w:r>
        <w:t>в электронной форме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88. При выполнении административных процедур в электронной форме,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сведений о регистрации заявления и о результате предоставления государственной услуги, а также получение заявителем результата предоставления государственной услуги.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89. Прием заявлений, поступающих в Роскомнадзор в электронной форме, осуществляется круглосуточно.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90. При предоставлении государственной услуги в электронной форме используется усиленная квалифицированная электронная подпись.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91. Заявителю предоставляется возможность сохранения и направления электронного документа в иные органы (организации).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92. При поступлении документов заявителя в электронной форме решения подписываются усиленной квалифицированной электронной подписью и направляются заявителю в электронной форме.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93. При поступлении документов заявителя в электронной форме Роскомнадзор обеспечивает предоставление государственной услуги без необходимости повторного представления заявителем таких документов на бумажном носителе.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94. В случае выявления допущенных опечаток и (или) ошибок (в случае отсутствия опечаток и (или) ошибок) в выданных в результате предоставления государственной услуги документах, исправленные документы (письмо об отказе в исправлении опечаток и (или) ошибок, допущенных </w:t>
      </w:r>
      <w:r>
        <w:lastRenderedPageBreak/>
        <w:t>в документах, выданных в результате предоставления государственной услуги) подписываются усиленной квалифицированной электронной подписью и направляются заявителю в форме электронного документа.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F0011B" w:rsidRDefault="00F0011B">
      <w:pPr>
        <w:pStyle w:val="ConsPlusTitle"/>
        <w:jc w:val="center"/>
      </w:pPr>
      <w:r>
        <w:t>государственной услуги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F0011B" w:rsidRDefault="00F0011B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F0011B" w:rsidRDefault="00F0011B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F0011B" w:rsidRDefault="00F0011B">
      <w:pPr>
        <w:pStyle w:val="ConsPlusTitle"/>
        <w:jc w:val="center"/>
      </w:pPr>
      <w:r>
        <w:t>актов, устанавливающих требования к предоставлению</w:t>
      </w:r>
    </w:p>
    <w:p w:rsidR="00F0011B" w:rsidRDefault="00F0011B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95.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96. Текущий контроль за соблюдением и исполнением ответственными должностными лицами положений настоящего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97. При выявлении в ходе текущего контроля нарушений настоящего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F0011B" w:rsidRDefault="00F0011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F0011B" w:rsidRDefault="00F0011B">
      <w:pPr>
        <w:pStyle w:val="ConsPlusTitle"/>
        <w:jc w:val="center"/>
      </w:pPr>
      <w:r>
        <w:t>государственной услуги, в том числе порядок и формы</w:t>
      </w:r>
    </w:p>
    <w:p w:rsidR="00F0011B" w:rsidRDefault="00F0011B">
      <w:pPr>
        <w:pStyle w:val="ConsPlusTitle"/>
        <w:jc w:val="center"/>
      </w:pPr>
      <w:r>
        <w:t>контроля за полнотой и качеством предоставления</w:t>
      </w:r>
    </w:p>
    <w:p w:rsidR="00F0011B" w:rsidRDefault="00F0011B">
      <w:pPr>
        <w:pStyle w:val="ConsPlusTitle"/>
        <w:jc w:val="center"/>
      </w:pPr>
      <w:r>
        <w:t>государственной услуги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98. Контроль за полнотой и качеством предоставления государственной услуги осуществляется в форме проведения проверок.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99. Проверки полноты и качества предоставления государственной услуги могут быть плановыми и внеплановыми.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100. Плановые проверки проводятся в соответствии с установленными планами работы Роскомнадзора.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101. Внеплановые проверки (служебные расследования) организуются и проводятся в связи с проверкой устранения ранее выявленных нарушений настоящего Регламента, а также в случае: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получения информации от граждан, юридических лиц, органов государственной власти или местного самоуправления о соответствующих нарушениях при предоставлении государственной услуги;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F0011B" w:rsidRDefault="00F0011B">
      <w:pPr>
        <w:pStyle w:val="ConsPlusTitle"/>
        <w:jc w:val="center"/>
      </w:pPr>
      <w:r>
        <w:lastRenderedPageBreak/>
        <w:t>предоставляющего государственную услугу, за решения</w:t>
      </w:r>
    </w:p>
    <w:p w:rsidR="00F0011B" w:rsidRDefault="00F0011B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F0011B" w:rsidRDefault="00F0011B">
      <w:pPr>
        <w:pStyle w:val="ConsPlusTitle"/>
        <w:jc w:val="center"/>
      </w:pPr>
      <w:r>
        <w:t>ими в ходе предоставления государственной услуги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102.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F0011B" w:rsidRDefault="00F0011B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F0011B" w:rsidRDefault="00F0011B">
      <w:pPr>
        <w:pStyle w:val="ConsPlusTitle"/>
        <w:jc w:val="center"/>
      </w:pPr>
      <w:r>
        <w:t>услуги, в том числе со стороны граждан,</w:t>
      </w:r>
    </w:p>
    <w:p w:rsidR="00F0011B" w:rsidRDefault="00F0011B">
      <w:pPr>
        <w:pStyle w:val="ConsPlusTitle"/>
        <w:jc w:val="center"/>
      </w:pPr>
      <w:r>
        <w:t>их объединений и организаций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103.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104. Граждане, их объединения и организации также вправе: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настоящего Регламента.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105.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F0011B" w:rsidRDefault="00F0011B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F0011B" w:rsidRDefault="00F0011B">
      <w:pPr>
        <w:pStyle w:val="ConsPlusTitle"/>
        <w:jc w:val="center"/>
      </w:pPr>
      <w:r>
        <w:t>государственную услугу, а также его должностных лиц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F0011B" w:rsidRDefault="00F0011B">
      <w:pPr>
        <w:pStyle w:val="ConsPlusTitle"/>
        <w:jc w:val="center"/>
      </w:pPr>
      <w:r>
        <w:t>на досудебное (внесудебное) обжалование действий</w:t>
      </w:r>
    </w:p>
    <w:p w:rsidR="00F0011B" w:rsidRDefault="00F0011B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F0011B" w:rsidRDefault="00F0011B">
      <w:pPr>
        <w:pStyle w:val="ConsPlusTitle"/>
        <w:jc w:val="center"/>
      </w:pPr>
      <w:r>
        <w:t>в ходе предоставления государственной услуги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106. Заявители имеют право на обжалование решений и действий (бездействия) Роскомнадзора, его должностных лиц при предоставлении государственной услуги.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F0011B" w:rsidRDefault="00F0011B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F0011B" w:rsidRDefault="00F0011B">
      <w:pPr>
        <w:pStyle w:val="ConsPlusTitle"/>
        <w:jc w:val="center"/>
      </w:pPr>
      <w:r>
        <w:t>жалоба заявителя в досудебном (внесудебном) порядке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107. Жалоба на решение или действия (бездействие) должностного лица структурного подразделения Роскомнадзора, руководителя структурного подразделения Роскомнадзора направляется заместителю руководителя Роскомнадзора.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108. Жалоба на решение или действия (бездействие) заместителя руководителя Роскомнадзора направляется руководителю Роскомнадзора.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109. Жалоба на решение или действия (бездействие) Роскомнадзора подается в порядке подчиненности в Министерство цифрового развития, связи и массовых коммуникаций Российской Федерации.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F0011B" w:rsidRDefault="00F0011B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F0011B" w:rsidRDefault="00F0011B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110. Информацию о порядке подачи и рассмотрения жалобы заявители могут получить на официальном сайте Роскомнадзора в сети Интернет,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F0011B" w:rsidRDefault="00F0011B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F0011B" w:rsidRDefault="00F0011B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F0011B" w:rsidRDefault="00F0011B">
      <w:pPr>
        <w:pStyle w:val="ConsPlusTitle"/>
        <w:jc w:val="center"/>
      </w:pPr>
      <w:r>
        <w:t>услугу, а также его должностных лиц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111. Порядок досудебного (внесудебного) обжалования решений и действий (бездействия) Роскомнадзора, его должностных лиц при предоставлении государственной услуги регулируется: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&lt;22&gt;;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&lt;23&gt;.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r>
        <w:t>&lt;23&gt; Собрание законодательства Российской Федерации, 2012, N 48, ст. 6706; 2013, N 52, ст. 7218; 2015, N 2, ст. 518; 2018, N 49, ст. 7600.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112.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1"/>
      </w:pPr>
      <w:r>
        <w:t>Приложение N 1</w:t>
      </w:r>
    </w:p>
    <w:p w:rsidR="00F0011B" w:rsidRDefault="00F0011B">
      <w:pPr>
        <w:pStyle w:val="ConsPlusNormal"/>
        <w:jc w:val="right"/>
      </w:pPr>
      <w:r>
        <w:lastRenderedPageBreak/>
        <w:t>к Административному регламенту</w:t>
      </w:r>
    </w:p>
    <w:p w:rsidR="00F0011B" w:rsidRDefault="00F0011B">
      <w:pPr>
        <w:pStyle w:val="ConsPlusNormal"/>
        <w:jc w:val="right"/>
      </w:pPr>
      <w:r>
        <w:t>предоставления Федеральной службой</w:t>
      </w:r>
    </w:p>
    <w:p w:rsidR="00F0011B" w:rsidRDefault="00F0011B">
      <w:pPr>
        <w:pStyle w:val="ConsPlusNormal"/>
        <w:jc w:val="right"/>
      </w:pPr>
      <w:r>
        <w:t>по надзору в сфере связи,</w:t>
      </w:r>
    </w:p>
    <w:p w:rsidR="00F0011B" w:rsidRDefault="00F0011B">
      <w:pPr>
        <w:pStyle w:val="ConsPlusNormal"/>
        <w:jc w:val="right"/>
      </w:pPr>
      <w:r>
        <w:t>информационных технологий</w:t>
      </w:r>
    </w:p>
    <w:p w:rsidR="00F0011B" w:rsidRDefault="00F0011B">
      <w:pPr>
        <w:pStyle w:val="ConsPlusNormal"/>
        <w:jc w:val="right"/>
      </w:pPr>
      <w:r>
        <w:t>и массовых коммуникаций</w:t>
      </w:r>
    </w:p>
    <w:p w:rsidR="00F0011B" w:rsidRDefault="00F0011B">
      <w:pPr>
        <w:pStyle w:val="ConsPlusNormal"/>
        <w:jc w:val="right"/>
      </w:pPr>
      <w:r>
        <w:t>государственной услуги по присвоению</w:t>
      </w:r>
    </w:p>
    <w:p w:rsidR="00F0011B" w:rsidRDefault="00F0011B">
      <w:pPr>
        <w:pStyle w:val="ConsPlusNormal"/>
        <w:jc w:val="right"/>
      </w:pPr>
      <w:r>
        <w:t>(назначению) радиочастот</w:t>
      </w:r>
    </w:p>
    <w:p w:rsidR="00F0011B" w:rsidRDefault="00F0011B">
      <w:pPr>
        <w:pStyle w:val="ConsPlusNormal"/>
        <w:jc w:val="right"/>
      </w:pPr>
      <w:r>
        <w:t>или радиочастотных каналов</w:t>
      </w:r>
    </w:p>
    <w:p w:rsidR="00F0011B" w:rsidRDefault="00F0011B">
      <w:pPr>
        <w:pStyle w:val="ConsPlusNormal"/>
        <w:jc w:val="right"/>
      </w:pPr>
      <w:r>
        <w:t>для радиоэлектронных средств</w:t>
      </w:r>
    </w:p>
    <w:p w:rsidR="00F0011B" w:rsidRDefault="00F0011B">
      <w:pPr>
        <w:pStyle w:val="ConsPlusNormal"/>
        <w:jc w:val="right"/>
      </w:pPr>
      <w:r>
        <w:t>гражданского назначения,</w:t>
      </w:r>
    </w:p>
    <w:p w:rsidR="00F0011B" w:rsidRDefault="00F0011B">
      <w:pPr>
        <w:pStyle w:val="ConsPlusNormal"/>
        <w:jc w:val="right"/>
      </w:pPr>
      <w:r>
        <w:t>утвержденному приказом Роскомнадзора</w:t>
      </w:r>
    </w:p>
    <w:p w:rsidR="00F0011B" w:rsidRDefault="00F0011B">
      <w:pPr>
        <w:pStyle w:val="ConsPlusNormal"/>
        <w:jc w:val="right"/>
      </w:pPr>
      <w:r>
        <w:t>от 04.03.2019 N 42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Форма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0011B" w:rsidRDefault="00F0011B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F0011B" w:rsidRDefault="00F0011B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r>
        <w:t>Исходящий N</w:t>
      </w:r>
    </w:p>
    <w:p w:rsidR="00F0011B" w:rsidRDefault="00F0011B">
      <w:pPr>
        <w:pStyle w:val="ConsPlusNonformat"/>
        <w:jc w:val="both"/>
      </w:pPr>
      <w:r>
        <w:t>Дата заполнения заявления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bookmarkStart w:id="10" w:name="P653"/>
      <w:bookmarkEnd w:id="10"/>
      <w:r>
        <w:t xml:space="preserve">                                 Заявление</w:t>
      </w:r>
    </w:p>
    <w:p w:rsidR="00F0011B" w:rsidRDefault="00F0011B">
      <w:pPr>
        <w:pStyle w:val="ConsPlusNonformat"/>
        <w:jc w:val="both"/>
      </w:pPr>
      <w:r>
        <w:t xml:space="preserve">     на присвоение (назначение) радиочастот или радиочастотных каналов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50"/>
        <w:gridCol w:w="2661"/>
        <w:gridCol w:w="1308"/>
      </w:tblGrid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2.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Адрес места нахождения (в соответствии с учредительными документами)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3.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 xml:space="preserve">Адрес для направления решения Роскомнадзора </w:t>
            </w:r>
            <w:hyperlink w:anchor="P7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4.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5.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6.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Дата присвоения ОГРН - для юридического лица;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7.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8.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9.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Merge w:val="restart"/>
            <w:vAlign w:val="center"/>
          </w:tcPr>
          <w:p w:rsidR="00F0011B" w:rsidRDefault="00F0011B">
            <w:pPr>
              <w:pStyle w:val="ConsPlusNormal"/>
            </w:pPr>
            <w:r>
              <w:t>10.</w:t>
            </w:r>
          </w:p>
        </w:tc>
        <w:tc>
          <w:tcPr>
            <w:tcW w:w="4550" w:type="dxa"/>
            <w:vMerge w:val="restart"/>
          </w:tcPr>
          <w:p w:rsidR="00F0011B" w:rsidRDefault="00F0011B">
            <w:pPr>
              <w:pStyle w:val="ConsPlusNormal"/>
              <w:jc w:val="both"/>
            </w:pPr>
            <w:r>
              <w:t xml:space="preserve">Категория сети электросвязи (нужное </w:t>
            </w:r>
            <w:r>
              <w:lastRenderedPageBreak/>
              <w:t>отметить)</w:t>
            </w:r>
          </w:p>
        </w:tc>
        <w:tc>
          <w:tcPr>
            <w:tcW w:w="2661" w:type="dxa"/>
          </w:tcPr>
          <w:p w:rsidR="00F0011B" w:rsidRDefault="00F0011B">
            <w:pPr>
              <w:pStyle w:val="ConsPlusNormal"/>
            </w:pPr>
            <w:r>
              <w:lastRenderedPageBreak/>
              <w:t xml:space="preserve">сеть связи общего </w:t>
            </w:r>
            <w:r>
              <w:lastRenderedPageBreak/>
              <w:t>пользования</w:t>
            </w:r>
          </w:p>
        </w:tc>
        <w:tc>
          <w:tcPr>
            <w:tcW w:w="1308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Merge/>
          </w:tcPr>
          <w:p w:rsidR="00F0011B" w:rsidRDefault="00F0011B"/>
        </w:tc>
        <w:tc>
          <w:tcPr>
            <w:tcW w:w="4550" w:type="dxa"/>
            <w:vMerge/>
          </w:tcPr>
          <w:p w:rsidR="00F0011B" w:rsidRDefault="00F0011B"/>
        </w:tc>
        <w:tc>
          <w:tcPr>
            <w:tcW w:w="2661" w:type="dxa"/>
          </w:tcPr>
          <w:p w:rsidR="00F0011B" w:rsidRDefault="00F0011B">
            <w:pPr>
              <w:pStyle w:val="ConsPlusNormal"/>
            </w:pPr>
            <w:r>
              <w:t>выделенная сеть связи</w:t>
            </w:r>
          </w:p>
        </w:tc>
        <w:tc>
          <w:tcPr>
            <w:tcW w:w="1308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Merge/>
          </w:tcPr>
          <w:p w:rsidR="00F0011B" w:rsidRDefault="00F0011B"/>
        </w:tc>
        <w:tc>
          <w:tcPr>
            <w:tcW w:w="4550" w:type="dxa"/>
            <w:vMerge/>
          </w:tcPr>
          <w:p w:rsidR="00F0011B" w:rsidRDefault="00F0011B"/>
        </w:tc>
        <w:tc>
          <w:tcPr>
            <w:tcW w:w="2661" w:type="dxa"/>
          </w:tcPr>
          <w:p w:rsidR="00F0011B" w:rsidRDefault="00F0011B">
            <w:pPr>
              <w:pStyle w:val="ConsPlusNormal"/>
            </w:pPr>
            <w:r>
              <w:t>технологическая сеть связи</w:t>
            </w:r>
          </w:p>
        </w:tc>
        <w:tc>
          <w:tcPr>
            <w:tcW w:w="1308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11.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Технология сети связи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12.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13.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14.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Номер, дата начала и окончания срока действия документа о подтверждении соответствия в области связи на заявляемое радиоэлектронное средство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15.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16.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Номер и дата заключения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17.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Государственной комиссии по радиочастотам)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Прошу  выдать  разрешение  на  использование радиочастот или радиочастотных</w:t>
      </w:r>
    </w:p>
    <w:p w:rsidR="00F0011B" w:rsidRDefault="00F0011B">
      <w:pPr>
        <w:pStyle w:val="ConsPlusNonformat"/>
        <w:jc w:val="both"/>
      </w:pPr>
      <w:r>
        <w:t>каналов с целью ___________________________________________________________</w:t>
      </w:r>
    </w:p>
    <w:p w:rsidR="00F0011B" w:rsidRDefault="00F0011B">
      <w:pPr>
        <w:pStyle w:val="ConsPlusNonformat"/>
        <w:jc w:val="both"/>
      </w:pPr>
      <w:r>
        <w:t>(использования,    международно-правовой   защиты   частотных   присвоений,</w:t>
      </w:r>
    </w:p>
    <w:p w:rsidR="00F0011B" w:rsidRDefault="00F0011B">
      <w:pPr>
        <w:pStyle w:val="ConsPlusNonformat"/>
        <w:jc w:val="both"/>
      </w:pPr>
      <w:r>
        <w:t>выставок, ярмарок и др.)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Доверенность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734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Копия документа о подтверждении соответствия в области связи на заявляемое радиоэлектронное средство </w:t>
            </w:r>
            <w:hyperlink w:anchor="P735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Руководитель/индивидуальный     ___________     ___________________________</w:t>
      </w:r>
    </w:p>
    <w:p w:rsidR="00F0011B" w:rsidRDefault="00F0011B">
      <w:pPr>
        <w:pStyle w:val="ConsPlusNonformat"/>
        <w:jc w:val="both"/>
      </w:pPr>
      <w:r>
        <w:t>предприниматель                   подпись         фамилия, имя, отчество</w:t>
      </w:r>
    </w:p>
    <w:p w:rsidR="00F0011B" w:rsidRDefault="00F0011B">
      <w:pPr>
        <w:pStyle w:val="ConsPlusNonformat"/>
        <w:jc w:val="both"/>
      </w:pPr>
      <w:r>
        <w:lastRenderedPageBreak/>
        <w:t xml:space="preserve">                                                       (при наличии)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r>
        <w:t xml:space="preserve">     М.П.</w:t>
      </w:r>
    </w:p>
    <w:p w:rsidR="00F0011B" w:rsidRDefault="00F0011B">
      <w:pPr>
        <w:pStyle w:val="ConsPlusNonformat"/>
        <w:jc w:val="both"/>
      </w:pPr>
      <w:r>
        <w:t>(при наличии)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11" w:name="P733"/>
      <w:bookmarkEnd w:id="11"/>
      <w:r>
        <w:t>&lt;1&gt; Проставляется наименование организации-получателя и его почтовый адрес - для юридического лица.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12" w:name="P734"/>
      <w:bookmarkEnd w:id="12"/>
      <w:r>
        <w:t>&lt;2&gt; Прилагается в случае обращения уполномоченного лица от имени юридического лица, индивидуального предпринимателя.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13" w:name="P735"/>
      <w:bookmarkEnd w:id="13"/>
      <w:r>
        <w:t>&lt;3&gt; Прилагается в случае использования радиоэлектронного средства в сети связи общего пользования.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1"/>
      </w:pPr>
      <w:r>
        <w:t>Приложение N 2</w:t>
      </w:r>
    </w:p>
    <w:p w:rsidR="00F0011B" w:rsidRDefault="00F0011B">
      <w:pPr>
        <w:pStyle w:val="ConsPlusNormal"/>
        <w:jc w:val="right"/>
      </w:pPr>
      <w:r>
        <w:t>к Административному регламенту</w:t>
      </w:r>
    </w:p>
    <w:p w:rsidR="00F0011B" w:rsidRDefault="00F0011B">
      <w:pPr>
        <w:pStyle w:val="ConsPlusNormal"/>
        <w:jc w:val="right"/>
      </w:pPr>
      <w:r>
        <w:t>предоставления Федеральной службой</w:t>
      </w:r>
    </w:p>
    <w:p w:rsidR="00F0011B" w:rsidRDefault="00F0011B">
      <w:pPr>
        <w:pStyle w:val="ConsPlusNormal"/>
        <w:jc w:val="right"/>
      </w:pPr>
      <w:r>
        <w:t>по надзору в сфере связи,</w:t>
      </w:r>
    </w:p>
    <w:p w:rsidR="00F0011B" w:rsidRDefault="00F0011B">
      <w:pPr>
        <w:pStyle w:val="ConsPlusNormal"/>
        <w:jc w:val="right"/>
      </w:pPr>
      <w:r>
        <w:t>информационных технологий</w:t>
      </w:r>
    </w:p>
    <w:p w:rsidR="00F0011B" w:rsidRDefault="00F0011B">
      <w:pPr>
        <w:pStyle w:val="ConsPlusNormal"/>
        <w:jc w:val="right"/>
      </w:pPr>
      <w:r>
        <w:t>и массовых коммуникаций</w:t>
      </w:r>
    </w:p>
    <w:p w:rsidR="00F0011B" w:rsidRDefault="00F0011B">
      <w:pPr>
        <w:pStyle w:val="ConsPlusNormal"/>
        <w:jc w:val="right"/>
      </w:pPr>
      <w:r>
        <w:t>государственной услуги по присвоению</w:t>
      </w:r>
    </w:p>
    <w:p w:rsidR="00F0011B" w:rsidRDefault="00F0011B">
      <w:pPr>
        <w:pStyle w:val="ConsPlusNormal"/>
        <w:jc w:val="right"/>
      </w:pPr>
      <w:r>
        <w:t>(назначению) радиочастот</w:t>
      </w:r>
    </w:p>
    <w:p w:rsidR="00F0011B" w:rsidRDefault="00F0011B">
      <w:pPr>
        <w:pStyle w:val="ConsPlusNormal"/>
        <w:jc w:val="right"/>
      </w:pPr>
      <w:r>
        <w:t>или радиочастотных каналов</w:t>
      </w:r>
    </w:p>
    <w:p w:rsidR="00F0011B" w:rsidRDefault="00F0011B">
      <w:pPr>
        <w:pStyle w:val="ConsPlusNormal"/>
        <w:jc w:val="right"/>
      </w:pPr>
      <w:r>
        <w:t>для радиоэлектронных средств</w:t>
      </w:r>
    </w:p>
    <w:p w:rsidR="00F0011B" w:rsidRDefault="00F0011B">
      <w:pPr>
        <w:pStyle w:val="ConsPlusNormal"/>
        <w:jc w:val="right"/>
      </w:pPr>
      <w:r>
        <w:t>гражданского назначения,</w:t>
      </w:r>
    </w:p>
    <w:p w:rsidR="00F0011B" w:rsidRDefault="00F0011B">
      <w:pPr>
        <w:pStyle w:val="ConsPlusNormal"/>
        <w:jc w:val="right"/>
      </w:pPr>
      <w:r>
        <w:t>утвержденному приказом Роскомнадзора</w:t>
      </w:r>
    </w:p>
    <w:p w:rsidR="00F0011B" w:rsidRDefault="00F0011B">
      <w:pPr>
        <w:pStyle w:val="ConsPlusNormal"/>
        <w:jc w:val="right"/>
      </w:pPr>
      <w:r>
        <w:t>от 04.03.2019 N 42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Форма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0011B" w:rsidRDefault="00F0011B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F0011B" w:rsidRDefault="00F0011B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r>
        <w:t>Исходящий N</w:t>
      </w:r>
    </w:p>
    <w:p w:rsidR="00F0011B" w:rsidRDefault="00F0011B">
      <w:pPr>
        <w:pStyle w:val="ConsPlusNonformat"/>
        <w:jc w:val="both"/>
      </w:pPr>
      <w:r>
        <w:t>Дата заполнения заявления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bookmarkStart w:id="14" w:name="P764"/>
      <w:bookmarkEnd w:id="14"/>
      <w:r>
        <w:t xml:space="preserve">                                 Заявление</w:t>
      </w:r>
    </w:p>
    <w:p w:rsidR="00F0011B" w:rsidRDefault="00F0011B">
      <w:pPr>
        <w:pStyle w:val="ConsPlusNonformat"/>
        <w:jc w:val="both"/>
      </w:pPr>
      <w:r>
        <w:t xml:space="preserve">     на присвоение (назначение) радиочастот или радиочастотных каналов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1"/>
        <w:gridCol w:w="3912"/>
      </w:tblGrid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2.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3.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4.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5.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6.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 xml:space="preserve">Идентификационный номер </w:t>
            </w:r>
            <w:r>
              <w:lastRenderedPageBreak/>
              <w:t>налогоплательщика (ИНН)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8.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9.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Технология сети связи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10.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11.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Номер и дата заключения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12.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Государственной комиссии по радиочастотам)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Прошу  выдать  разрешение  на  использование радиочастот или радиочастотных</w:t>
      </w:r>
    </w:p>
    <w:p w:rsidR="00F0011B" w:rsidRDefault="00F0011B">
      <w:pPr>
        <w:pStyle w:val="ConsPlusNonformat"/>
        <w:jc w:val="both"/>
      </w:pPr>
      <w:r>
        <w:t>каналов с целью ___________________________________________________________</w:t>
      </w:r>
    </w:p>
    <w:p w:rsidR="00F0011B" w:rsidRDefault="00F0011B">
      <w:pPr>
        <w:pStyle w:val="ConsPlusNonformat"/>
        <w:jc w:val="both"/>
      </w:pPr>
      <w:r>
        <w:t>(использования,    международно-правовой   защиты   частотных   присвоений,</w:t>
      </w:r>
    </w:p>
    <w:p w:rsidR="00F0011B" w:rsidRDefault="00F0011B">
      <w:pPr>
        <w:pStyle w:val="ConsPlusNonformat"/>
        <w:jc w:val="both"/>
      </w:pPr>
      <w:r>
        <w:t>выставок, ярмарок и др.)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818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___________     ________________________________</w:t>
      </w:r>
    </w:p>
    <w:p w:rsidR="00F0011B" w:rsidRDefault="00F0011B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F0011B" w:rsidRDefault="00F0011B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15" w:name="P818"/>
      <w:bookmarkEnd w:id="15"/>
      <w:r>
        <w:t>&lt;1&gt; Прилагается в случае обращения уполномоченного лица от имени физического лица.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1"/>
      </w:pPr>
      <w:r>
        <w:t>Приложение N 3</w:t>
      </w:r>
    </w:p>
    <w:p w:rsidR="00F0011B" w:rsidRDefault="00F0011B">
      <w:pPr>
        <w:pStyle w:val="ConsPlusNormal"/>
        <w:jc w:val="right"/>
      </w:pPr>
      <w:r>
        <w:t>к Административному регламенту</w:t>
      </w:r>
    </w:p>
    <w:p w:rsidR="00F0011B" w:rsidRDefault="00F0011B">
      <w:pPr>
        <w:pStyle w:val="ConsPlusNormal"/>
        <w:jc w:val="right"/>
      </w:pPr>
      <w:r>
        <w:t>предоставления Федеральной службой</w:t>
      </w:r>
    </w:p>
    <w:p w:rsidR="00F0011B" w:rsidRDefault="00F0011B">
      <w:pPr>
        <w:pStyle w:val="ConsPlusNormal"/>
        <w:jc w:val="right"/>
      </w:pPr>
      <w:r>
        <w:t>по надзору в сфере связи,</w:t>
      </w:r>
    </w:p>
    <w:p w:rsidR="00F0011B" w:rsidRDefault="00F0011B">
      <w:pPr>
        <w:pStyle w:val="ConsPlusNormal"/>
        <w:jc w:val="right"/>
      </w:pPr>
      <w:r>
        <w:lastRenderedPageBreak/>
        <w:t>информационных технологий</w:t>
      </w:r>
    </w:p>
    <w:p w:rsidR="00F0011B" w:rsidRDefault="00F0011B">
      <w:pPr>
        <w:pStyle w:val="ConsPlusNormal"/>
        <w:jc w:val="right"/>
      </w:pPr>
      <w:r>
        <w:t>и массовых коммуникаций</w:t>
      </w:r>
    </w:p>
    <w:p w:rsidR="00F0011B" w:rsidRDefault="00F0011B">
      <w:pPr>
        <w:pStyle w:val="ConsPlusNormal"/>
        <w:jc w:val="right"/>
      </w:pPr>
      <w:r>
        <w:t>государственной услуги по присвоению</w:t>
      </w:r>
    </w:p>
    <w:p w:rsidR="00F0011B" w:rsidRDefault="00F0011B">
      <w:pPr>
        <w:pStyle w:val="ConsPlusNormal"/>
        <w:jc w:val="right"/>
      </w:pPr>
      <w:r>
        <w:t>(назначению) радиочастот</w:t>
      </w:r>
    </w:p>
    <w:p w:rsidR="00F0011B" w:rsidRDefault="00F0011B">
      <w:pPr>
        <w:pStyle w:val="ConsPlusNormal"/>
        <w:jc w:val="right"/>
      </w:pPr>
      <w:r>
        <w:t>или радиочастотных каналов</w:t>
      </w:r>
    </w:p>
    <w:p w:rsidR="00F0011B" w:rsidRDefault="00F0011B">
      <w:pPr>
        <w:pStyle w:val="ConsPlusNormal"/>
        <w:jc w:val="right"/>
      </w:pPr>
      <w:r>
        <w:t>для радиоэлектронных средств</w:t>
      </w:r>
    </w:p>
    <w:p w:rsidR="00F0011B" w:rsidRDefault="00F0011B">
      <w:pPr>
        <w:pStyle w:val="ConsPlusNormal"/>
        <w:jc w:val="right"/>
      </w:pPr>
      <w:r>
        <w:t>гражданского назначения,</w:t>
      </w:r>
    </w:p>
    <w:p w:rsidR="00F0011B" w:rsidRDefault="00F0011B">
      <w:pPr>
        <w:pStyle w:val="ConsPlusNormal"/>
        <w:jc w:val="right"/>
      </w:pPr>
      <w:r>
        <w:t>утвержденному приказом Роскомнадзора</w:t>
      </w:r>
    </w:p>
    <w:p w:rsidR="00F0011B" w:rsidRDefault="00F0011B">
      <w:pPr>
        <w:pStyle w:val="ConsPlusNormal"/>
        <w:jc w:val="right"/>
      </w:pPr>
      <w:r>
        <w:t>от 04.03.2019 N 42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Форма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0011B" w:rsidRDefault="00F0011B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F0011B" w:rsidRDefault="00F0011B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r>
        <w:t>Исходящий N</w:t>
      </w:r>
    </w:p>
    <w:p w:rsidR="00F0011B" w:rsidRDefault="00F0011B">
      <w:pPr>
        <w:pStyle w:val="ConsPlusNonformat"/>
        <w:jc w:val="both"/>
      </w:pPr>
      <w:r>
        <w:t>Дата заполнения заявления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bookmarkStart w:id="16" w:name="P847"/>
      <w:bookmarkEnd w:id="16"/>
      <w:r>
        <w:t xml:space="preserve">                                 Заявление</w:t>
      </w:r>
    </w:p>
    <w:p w:rsidR="00F0011B" w:rsidRDefault="00F0011B">
      <w:pPr>
        <w:pStyle w:val="ConsPlusNonformat"/>
        <w:jc w:val="both"/>
      </w:pPr>
      <w:r>
        <w:t xml:space="preserve">    на продление срока действия разрешения на использование радиочастот</w:t>
      </w:r>
    </w:p>
    <w:p w:rsidR="00F0011B" w:rsidRDefault="00F0011B">
      <w:pPr>
        <w:pStyle w:val="ConsPlusNonformat"/>
        <w:jc w:val="both"/>
      </w:pPr>
      <w:r>
        <w:t xml:space="preserve">                        или радиочастотных каналов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6"/>
        <w:gridCol w:w="2370"/>
        <w:gridCol w:w="1599"/>
      </w:tblGrid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2.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3.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 xml:space="preserve">Адрес для направления решения Роскомнадзора </w:t>
            </w:r>
            <w:hyperlink w:anchor="P9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4.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5.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6.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Дата присвоения ОГРН - для юридического лица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7.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8.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9.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Merge w:val="restart"/>
            <w:vAlign w:val="center"/>
          </w:tcPr>
          <w:p w:rsidR="00F0011B" w:rsidRDefault="00F0011B">
            <w:pPr>
              <w:pStyle w:val="ConsPlusNormal"/>
            </w:pPr>
            <w:r>
              <w:t>10.</w:t>
            </w:r>
          </w:p>
        </w:tc>
        <w:tc>
          <w:tcPr>
            <w:tcW w:w="4546" w:type="dxa"/>
            <w:vMerge w:val="restart"/>
          </w:tcPr>
          <w:p w:rsidR="00F0011B" w:rsidRDefault="00F0011B">
            <w:pPr>
              <w:pStyle w:val="ConsPlusNormal"/>
              <w:jc w:val="both"/>
            </w:pPr>
            <w:r>
              <w:t>Категория сети электросвязи (нужное отметить)</w:t>
            </w:r>
          </w:p>
        </w:tc>
        <w:tc>
          <w:tcPr>
            <w:tcW w:w="2370" w:type="dxa"/>
          </w:tcPr>
          <w:p w:rsidR="00F0011B" w:rsidRDefault="00F0011B">
            <w:pPr>
              <w:pStyle w:val="ConsPlusNormal"/>
            </w:pPr>
            <w:r>
              <w:t>сеть связи общего пользования</w:t>
            </w:r>
          </w:p>
        </w:tc>
        <w:tc>
          <w:tcPr>
            <w:tcW w:w="1599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Merge/>
          </w:tcPr>
          <w:p w:rsidR="00F0011B" w:rsidRDefault="00F0011B"/>
        </w:tc>
        <w:tc>
          <w:tcPr>
            <w:tcW w:w="4546" w:type="dxa"/>
            <w:vMerge/>
          </w:tcPr>
          <w:p w:rsidR="00F0011B" w:rsidRDefault="00F0011B"/>
        </w:tc>
        <w:tc>
          <w:tcPr>
            <w:tcW w:w="2370" w:type="dxa"/>
          </w:tcPr>
          <w:p w:rsidR="00F0011B" w:rsidRDefault="00F0011B">
            <w:pPr>
              <w:pStyle w:val="ConsPlusNormal"/>
            </w:pPr>
            <w:r>
              <w:t>выделенная сеть связи</w:t>
            </w:r>
          </w:p>
        </w:tc>
        <w:tc>
          <w:tcPr>
            <w:tcW w:w="1599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Merge/>
          </w:tcPr>
          <w:p w:rsidR="00F0011B" w:rsidRDefault="00F0011B"/>
        </w:tc>
        <w:tc>
          <w:tcPr>
            <w:tcW w:w="4546" w:type="dxa"/>
            <w:vMerge/>
          </w:tcPr>
          <w:p w:rsidR="00F0011B" w:rsidRDefault="00F0011B"/>
        </w:tc>
        <w:tc>
          <w:tcPr>
            <w:tcW w:w="2370" w:type="dxa"/>
          </w:tcPr>
          <w:p w:rsidR="00F0011B" w:rsidRDefault="00F0011B">
            <w:pPr>
              <w:pStyle w:val="ConsPlusNormal"/>
            </w:pPr>
            <w:r>
              <w:t>технологическая сеть связи</w:t>
            </w:r>
          </w:p>
        </w:tc>
        <w:tc>
          <w:tcPr>
            <w:tcW w:w="1599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11.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12.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13.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14.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15.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Государственной комиссии по радиочастотам)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Прошу   продлить  срок  действия  разрешения  на  совместное  использование</w:t>
      </w:r>
    </w:p>
    <w:p w:rsidR="00F0011B" w:rsidRDefault="00F0011B">
      <w:pPr>
        <w:pStyle w:val="ConsPlusNonformat"/>
        <w:jc w:val="both"/>
      </w:pPr>
      <w:r>
        <w:t>радиочастот или радиочастотных каналов.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Доверенность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924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Выписка из частотно-территориального плана радиоэлектронных средств (сети) по форме </w:t>
            </w:r>
            <w:hyperlink w:anchor="P940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заявлению на продление срока действия разрешения на использование радиочастот или радиочастотных каналов </w:t>
            </w:r>
            <w:hyperlink w:anchor="P925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Протокол измерения географических координат фактического места размещения действующего радиоэлектронного средства </w:t>
            </w:r>
            <w:hyperlink w:anchor="P926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Руководитель/индивидуальный     ___________     ___________________________</w:t>
      </w:r>
    </w:p>
    <w:p w:rsidR="00F0011B" w:rsidRDefault="00F0011B">
      <w:pPr>
        <w:pStyle w:val="ConsPlusNonformat"/>
        <w:jc w:val="both"/>
      </w:pPr>
      <w:r>
        <w:t>предприниматель                   подпись         фамилия, имя, отчество</w:t>
      </w:r>
    </w:p>
    <w:p w:rsidR="00F0011B" w:rsidRDefault="00F0011B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r>
        <w:t xml:space="preserve">         М.П.</w:t>
      </w:r>
    </w:p>
    <w:p w:rsidR="00F0011B" w:rsidRDefault="00F0011B">
      <w:pPr>
        <w:pStyle w:val="ConsPlusNonformat"/>
        <w:jc w:val="both"/>
      </w:pPr>
      <w:r>
        <w:t xml:space="preserve">    (при наличии)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17" w:name="P923"/>
      <w:bookmarkEnd w:id="17"/>
      <w:r>
        <w:t>&lt;1&gt; Проставляется наименование организации-получателя и его почтовый адрес - для юридического лица.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18" w:name="P924"/>
      <w:bookmarkEnd w:id="18"/>
      <w:r>
        <w:t>&lt;2&gt; Прилагается в случае обращения уполномоченного лица от имени юридического лица, индивидуального предпринимателя.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19" w:name="P925"/>
      <w:bookmarkEnd w:id="19"/>
      <w:r>
        <w:lastRenderedPageBreak/>
        <w:t>&lt;3&gt; Прилагается в случае уточнения координат фактического места размещения радиоэлектронного средства и/или приведение адреса фактического места размещения радиоэлектронного средства в соответствие с адресным классификатором федеральной информационной адресной системой.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20" w:name="P926"/>
      <w:bookmarkEnd w:id="20"/>
      <w:r>
        <w:t>&lt;4&gt; Прилагается в случае уточнения координат фактического места размещения радиоэлектронного средства.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2"/>
      </w:pPr>
      <w:r>
        <w:t>Приложение</w:t>
      </w:r>
    </w:p>
    <w:p w:rsidR="00F0011B" w:rsidRDefault="00F0011B">
      <w:pPr>
        <w:pStyle w:val="ConsPlusNormal"/>
        <w:jc w:val="right"/>
      </w:pPr>
      <w:r>
        <w:t>к заявлению на продление</w:t>
      </w:r>
    </w:p>
    <w:p w:rsidR="00F0011B" w:rsidRDefault="00F0011B">
      <w:pPr>
        <w:pStyle w:val="ConsPlusNormal"/>
        <w:jc w:val="right"/>
      </w:pPr>
      <w:r>
        <w:t>срока действия разрешения</w:t>
      </w:r>
    </w:p>
    <w:p w:rsidR="00F0011B" w:rsidRDefault="00F0011B">
      <w:pPr>
        <w:pStyle w:val="ConsPlusNormal"/>
        <w:jc w:val="right"/>
      </w:pPr>
      <w:r>
        <w:t>на использование радиочастот</w:t>
      </w:r>
    </w:p>
    <w:p w:rsidR="00F0011B" w:rsidRDefault="00F0011B">
      <w:pPr>
        <w:pStyle w:val="ConsPlusNormal"/>
        <w:jc w:val="right"/>
      </w:pPr>
      <w:r>
        <w:t>или радиочастотных каналов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Рекомендуемый образец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bookmarkStart w:id="21" w:name="P940"/>
      <w:bookmarkEnd w:id="21"/>
      <w:r>
        <w:t xml:space="preserve">                                  Выписка</w:t>
      </w:r>
    </w:p>
    <w:p w:rsidR="00F0011B" w:rsidRDefault="00F0011B">
      <w:pPr>
        <w:pStyle w:val="ConsPlusNonformat"/>
        <w:jc w:val="both"/>
      </w:pPr>
      <w:r>
        <w:t xml:space="preserve">    из частотно-территориального плана радиоэлектронных средств (сети)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F0011B">
        <w:tc>
          <w:tcPr>
            <w:tcW w:w="6576" w:type="dxa"/>
          </w:tcPr>
          <w:p w:rsidR="00F0011B" w:rsidRDefault="00F0011B">
            <w:pPr>
              <w:pStyle w:val="ConsPlusNormal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6576" w:type="dxa"/>
          </w:tcPr>
          <w:p w:rsidR="00F0011B" w:rsidRDefault="00F0011B">
            <w:pPr>
              <w:pStyle w:val="ConsPlusNormal"/>
              <w:jc w:val="center"/>
            </w:pPr>
            <w:r>
              <w:t>Служба радиосвязи</w:t>
            </w:r>
          </w:p>
        </w:tc>
        <w:tc>
          <w:tcPr>
            <w:tcW w:w="2494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sectPr w:rsidR="00F0011B" w:rsidSect="009D1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91"/>
        <w:gridCol w:w="1474"/>
        <w:gridCol w:w="1072"/>
        <w:gridCol w:w="1073"/>
        <w:gridCol w:w="1587"/>
        <w:gridCol w:w="1247"/>
        <w:gridCol w:w="1304"/>
        <w:gridCol w:w="850"/>
        <w:gridCol w:w="1077"/>
      </w:tblGrid>
      <w:tr w:rsidR="00F0011B">
        <w:tc>
          <w:tcPr>
            <w:tcW w:w="1134" w:type="dxa"/>
          </w:tcPr>
          <w:p w:rsidR="00F0011B" w:rsidRDefault="00F0011B">
            <w:pPr>
              <w:pStyle w:val="ConsPlusNormal"/>
              <w:jc w:val="center"/>
            </w:pPr>
            <w:r>
              <w:lastRenderedPageBreak/>
              <w:t>N станции/обозначение в сети</w:t>
            </w:r>
          </w:p>
        </w:tc>
        <w:tc>
          <w:tcPr>
            <w:tcW w:w="1191" w:type="dxa"/>
          </w:tcPr>
          <w:p w:rsidR="00F0011B" w:rsidRDefault="00F0011B">
            <w:pPr>
              <w:pStyle w:val="ConsPlusNormal"/>
              <w:jc w:val="center"/>
            </w:pPr>
            <w:r>
              <w:t>Тип радиоэлектронного средства</w:t>
            </w:r>
          </w:p>
        </w:tc>
        <w:tc>
          <w:tcPr>
            <w:tcW w:w="1474" w:type="dxa"/>
          </w:tcPr>
          <w:p w:rsidR="00F0011B" w:rsidRDefault="00F0011B">
            <w:pPr>
              <w:pStyle w:val="ConsPlusNormal"/>
              <w:jc w:val="center"/>
            </w:pPr>
            <w:r>
              <w:t xml:space="preserve">Адрес места установки радиоэлектронного средства </w:t>
            </w:r>
            <w:hyperlink w:anchor="P10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gridSpan w:val="2"/>
          </w:tcPr>
          <w:p w:rsidR="00F0011B" w:rsidRDefault="00F0011B">
            <w:pPr>
              <w:pStyle w:val="ConsPlusNormal"/>
              <w:jc w:val="center"/>
            </w:pPr>
            <w:r>
              <w:t xml:space="preserve">Географические координаты места установки радиоэлектронного средства </w:t>
            </w:r>
            <w:hyperlink w:anchor="P100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F0011B" w:rsidRDefault="00F0011B">
            <w:pPr>
              <w:pStyle w:val="ConsPlusNormal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247" w:type="dxa"/>
          </w:tcPr>
          <w:p w:rsidR="00F0011B" w:rsidRDefault="00F0011B">
            <w:pPr>
              <w:pStyle w:val="ConsPlusNormal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F0011B" w:rsidRDefault="00F0011B">
            <w:pPr>
              <w:pStyle w:val="ConsPlusNormal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F0011B" w:rsidRDefault="00F0011B">
            <w:pPr>
              <w:pStyle w:val="ConsPlusNormal"/>
              <w:jc w:val="center"/>
            </w:pPr>
            <w:r>
              <w:t>Частоты</w:t>
            </w:r>
          </w:p>
        </w:tc>
      </w:tr>
      <w:tr w:rsidR="00F0011B">
        <w:tc>
          <w:tcPr>
            <w:tcW w:w="113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47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2" w:type="dxa"/>
          </w:tcPr>
          <w:p w:rsidR="00F0011B" w:rsidRDefault="00F0011B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1073" w:type="dxa"/>
          </w:tcPr>
          <w:p w:rsidR="00F0011B" w:rsidRDefault="00F0011B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58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30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850" w:type="dxa"/>
          </w:tcPr>
          <w:p w:rsidR="00F0011B" w:rsidRDefault="00F0011B">
            <w:pPr>
              <w:pStyle w:val="ConsPlusNormal"/>
              <w:jc w:val="center"/>
            </w:pPr>
            <w:r>
              <w:t>Прием</w:t>
            </w:r>
          </w:p>
        </w:tc>
        <w:tc>
          <w:tcPr>
            <w:tcW w:w="1077" w:type="dxa"/>
          </w:tcPr>
          <w:p w:rsidR="00F0011B" w:rsidRDefault="00F0011B">
            <w:pPr>
              <w:pStyle w:val="ConsPlusNormal"/>
              <w:jc w:val="center"/>
            </w:pPr>
            <w:r>
              <w:t>Передача</w:t>
            </w:r>
          </w:p>
        </w:tc>
      </w:tr>
      <w:tr w:rsidR="00F0011B">
        <w:tc>
          <w:tcPr>
            <w:tcW w:w="113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47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2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3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587" w:type="dxa"/>
          </w:tcPr>
          <w:p w:rsidR="00F0011B" w:rsidRDefault="00F0011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F0011B" w:rsidRDefault="00F0011B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1304" w:type="dxa"/>
          </w:tcPr>
          <w:p w:rsidR="00F0011B" w:rsidRDefault="00F0011B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850" w:type="dxa"/>
          </w:tcPr>
          <w:p w:rsidR="00F0011B" w:rsidRDefault="00F0011B">
            <w:pPr>
              <w:pStyle w:val="ConsPlusNormal"/>
              <w:jc w:val="center"/>
            </w:pPr>
            <w:r>
              <w:t>МГц</w:t>
            </w:r>
          </w:p>
        </w:tc>
        <w:tc>
          <w:tcPr>
            <w:tcW w:w="1077" w:type="dxa"/>
          </w:tcPr>
          <w:p w:rsidR="00F0011B" w:rsidRDefault="00F0011B">
            <w:pPr>
              <w:pStyle w:val="ConsPlusNormal"/>
              <w:jc w:val="center"/>
            </w:pPr>
            <w:r>
              <w:t>МГц</w:t>
            </w:r>
          </w:p>
        </w:tc>
      </w:tr>
      <w:tr w:rsidR="00F0011B">
        <w:tc>
          <w:tcPr>
            <w:tcW w:w="113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47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2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3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58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30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850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113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47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2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3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58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30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850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sectPr w:rsidR="00F001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Руководитель           ___________     ____________________________________</w:t>
      </w:r>
    </w:p>
    <w:p w:rsidR="00F0011B" w:rsidRDefault="00F0011B">
      <w:pPr>
        <w:pStyle w:val="ConsPlusNonformat"/>
        <w:jc w:val="both"/>
      </w:pPr>
      <w:r>
        <w:t xml:space="preserve">              М.П.       подпись              фамилия, имя, отчество</w:t>
      </w:r>
    </w:p>
    <w:p w:rsidR="00F0011B" w:rsidRDefault="00F0011B">
      <w:pPr>
        <w:pStyle w:val="ConsPlusNonformat"/>
        <w:jc w:val="both"/>
      </w:pPr>
      <w:r>
        <w:t xml:space="preserve">                                                  (при наличии)</w:t>
      </w:r>
    </w:p>
    <w:p w:rsidR="00F0011B" w:rsidRDefault="00F0011B">
      <w:pPr>
        <w:pStyle w:val="ConsPlusNonformat"/>
        <w:jc w:val="both"/>
      </w:pPr>
      <w:r>
        <w:t xml:space="preserve">         (при наличии)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22" w:name="P1003"/>
      <w:bookmarkEnd w:id="22"/>
      <w: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23" w:name="P1004"/>
      <w:bookmarkEnd w:id="23"/>
      <w:r>
        <w:t xml:space="preserve">&lt;**&gt; Значения указываются в соответствии с протоколом измерений географических координат фактического места размещения радиоэлектронного средства в </w:t>
      </w:r>
      <w:hyperlink r:id="rId50" w:history="1">
        <w:r>
          <w:rPr>
            <w:color w:val="0000FF"/>
          </w:rPr>
          <w:t>ГСК-2011</w:t>
        </w:r>
      </w:hyperlink>
      <w:r>
        <w:t>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1"/>
      </w:pPr>
      <w:r>
        <w:t>Приложение N 4</w:t>
      </w:r>
    </w:p>
    <w:p w:rsidR="00F0011B" w:rsidRDefault="00F0011B">
      <w:pPr>
        <w:pStyle w:val="ConsPlusNormal"/>
        <w:jc w:val="right"/>
      </w:pPr>
      <w:r>
        <w:t>к Административному регламенту</w:t>
      </w:r>
    </w:p>
    <w:p w:rsidR="00F0011B" w:rsidRDefault="00F0011B">
      <w:pPr>
        <w:pStyle w:val="ConsPlusNormal"/>
        <w:jc w:val="right"/>
      </w:pPr>
      <w:r>
        <w:t>предоставления Федеральной службой</w:t>
      </w:r>
    </w:p>
    <w:p w:rsidR="00F0011B" w:rsidRDefault="00F0011B">
      <w:pPr>
        <w:pStyle w:val="ConsPlusNormal"/>
        <w:jc w:val="right"/>
      </w:pPr>
      <w:r>
        <w:t>по надзору в сфере связи,</w:t>
      </w:r>
    </w:p>
    <w:p w:rsidR="00F0011B" w:rsidRDefault="00F0011B">
      <w:pPr>
        <w:pStyle w:val="ConsPlusNormal"/>
        <w:jc w:val="right"/>
      </w:pPr>
      <w:r>
        <w:t>информационных технологий</w:t>
      </w:r>
    </w:p>
    <w:p w:rsidR="00F0011B" w:rsidRDefault="00F0011B">
      <w:pPr>
        <w:pStyle w:val="ConsPlusNormal"/>
        <w:jc w:val="right"/>
      </w:pPr>
      <w:r>
        <w:t>и массовых коммуникаций</w:t>
      </w:r>
    </w:p>
    <w:p w:rsidR="00F0011B" w:rsidRDefault="00F0011B">
      <w:pPr>
        <w:pStyle w:val="ConsPlusNormal"/>
        <w:jc w:val="right"/>
      </w:pPr>
      <w:r>
        <w:t>государственной услуги по присвоению</w:t>
      </w:r>
    </w:p>
    <w:p w:rsidR="00F0011B" w:rsidRDefault="00F0011B">
      <w:pPr>
        <w:pStyle w:val="ConsPlusNormal"/>
        <w:jc w:val="right"/>
      </w:pPr>
      <w:r>
        <w:t>(назначению) радиочастот</w:t>
      </w:r>
    </w:p>
    <w:p w:rsidR="00F0011B" w:rsidRDefault="00F0011B">
      <w:pPr>
        <w:pStyle w:val="ConsPlusNormal"/>
        <w:jc w:val="right"/>
      </w:pPr>
      <w:r>
        <w:t>или радиочастотных каналов</w:t>
      </w:r>
    </w:p>
    <w:p w:rsidR="00F0011B" w:rsidRDefault="00F0011B">
      <w:pPr>
        <w:pStyle w:val="ConsPlusNormal"/>
        <w:jc w:val="right"/>
      </w:pPr>
      <w:r>
        <w:t>для радиоэлектронных средств</w:t>
      </w:r>
    </w:p>
    <w:p w:rsidR="00F0011B" w:rsidRDefault="00F0011B">
      <w:pPr>
        <w:pStyle w:val="ConsPlusNormal"/>
        <w:jc w:val="right"/>
      </w:pPr>
      <w:r>
        <w:t>гражданского назначения,</w:t>
      </w:r>
    </w:p>
    <w:p w:rsidR="00F0011B" w:rsidRDefault="00F0011B">
      <w:pPr>
        <w:pStyle w:val="ConsPlusNormal"/>
        <w:jc w:val="right"/>
      </w:pPr>
      <w:r>
        <w:t>утвержденному приказом Роскомнадзора</w:t>
      </w:r>
    </w:p>
    <w:p w:rsidR="00F0011B" w:rsidRDefault="00F0011B">
      <w:pPr>
        <w:pStyle w:val="ConsPlusNormal"/>
        <w:jc w:val="right"/>
      </w:pPr>
      <w:r>
        <w:t>от 04.03.2019 N 42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Форма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0011B" w:rsidRDefault="00F0011B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F0011B" w:rsidRDefault="00F0011B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r>
        <w:t>Исходящий N</w:t>
      </w:r>
    </w:p>
    <w:p w:rsidR="00F0011B" w:rsidRDefault="00F0011B">
      <w:pPr>
        <w:pStyle w:val="ConsPlusNonformat"/>
        <w:jc w:val="both"/>
      </w:pPr>
      <w:r>
        <w:t>Дата заполнения заявления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bookmarkStart w:id="24" w:name="P1033"/>
      <w:bookmarkEnd w:id="24"/>
      <w:r>
        <w:t xml:space="preserve">                                 Заявление</w:t>
      </w:r>
    </w:p>
    <w:p w:rsidR="00F0011B" w:rsidRDefault="00F0011B">
      <w:pPr>
        <w:pStyle w:val="ConsPlusNonformat"/>
        <w:jc w:val="both"/>
      </w:pPr>
      <w:r>
        <w:t xml:space="preserve">          на продление срока действия разрешения на использование</w:t>
      </w:r>
    </w:p>
    <w:p w:rsidR="00F0011B" w:rsidRDefault="00F0011B">
      <w:pPr>
        <w:pStyle w:val="ConsPlusNonformat"/>
        <w:jc w:val="both"/>
      </w:pPr>
      <w:r>
        <w:t xml:space="preserve">                  радиочастот или радиочастотных каналов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1"/>
        <w:gridCol w:w="3969"/>
      </w:tblGrid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69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2.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69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3.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3969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4.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3969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5.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69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6.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69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7.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69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8.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9.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10.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3969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11.</w:t>
            </w:r>
          </w:p>
        </w:tc>
        <w:tc>
          <w:tcPr>
            <w:tcW w:w="4541" w:type="dxa"/>
          </w:tcPr>
          <w:p w:rsidR="00F0011B" w:rsidRDefault="00F0011B">
            <w:pPr>
              <w:pStyle w:val="ConsPlusNormal"/>
              <w:jc w:val="both"/>
            </w:pPr>
            <w:r>
              <w:t>Заявляемый срок действия разрешения на использование радиочастот или радиочастотных каналов</w:t>
            </w:r>
          </w:p>
        </w:tc>
        <w:tc>
          <w:tcPr>
            <w:tcW w:w="3969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Прошу  продлить  срок  действия разрешения на использование радиочастот или</w:t>
      </w:r>
    </w:p>
    <w:p w:rsidR="00F0011B" w:rsidRDefault="00F0011B">
      <w:pPr>
        <w:pStyle w:val="ConsPlusNonformat"/>
        <w:jc w:val="both"/>
      </w:pPr>
      <w:r>
        <w:t>радиочастотных каналов.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089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Выписка из частотно-территориального плана радиоэлектронных средств (сети) по форме </w:t>
            </w:r>
            <w:hyperlink w:anchor="P1105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заявлению на продление срока действия разрешения на использование радиочастот или радиочастотных каналов </w:t>
            </w:r>
            <w:hyperlink w:anchor="P1090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Протокол измерения географических координат фактического места размещения действующего радиоэлектронного средства </w:t>
            </w:r>
            <w:hyperlink w:anchor="P1091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___________     ________________________________</w:t>
      </w:r>
    </w:p>
    <w:p w:rsidR="00F0011B" w:rsidRDefault="00F0011B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F0011B" w:rsidRDefault="00F0011B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25" w:name="P1089"/>
      <w:bookmarkEnd w:id="25"/>
      <w:r>
        <w:t>&lt;1&gt; Прилагается в случае обращения уполномоченного лица от имени физического лица.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26" w:name="P1090"/>
      <w:bookmarkEnd w:id="26"/>
      <w:r>
        <w:t>&lt;2&gt; Прилагается в случае уточнения координат фактического места размещения радиоэлектронного средства и/или приведения адреса фактического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27" w:name="P1091"/>
      <w:bookmarkEnd w:id="27"/>
      <w:r>
        <w:t>&lt;3&gt; Прилагается в случае уточнения координат фактичсекого места размещения радиоэлектронного средства.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2"/>
      </w:pPr>
      <w:r>
        <w:t>Приложение</w:t>
      </w:r>
    </w:p>
    <w:p w:rsidR="00F0011B" w:rsidRDefault="00F0011B">
      <w:pPr>
        <w:pStyle w:val="ConsPlusNormal"/>
        <w:jc w:val="right"/>
      </w:pPr>
      <w:r>
        <w:t>к заявлению на продление</w:t>
      </w:r>
    </w:p>
    <w:p w:rsidR="00F0011B" w:rsidRDefault="00F0011B">
      <w:pPr>
        <w:pStyle w:val="ConsPlusNormal"/>
        <w:jc w:val="right"/>
      </w:pPr>
      <w:r>
        <w:t>срока действия разрешения</w:t>
      </w:r>
    </w:p>
    <w:p w:rsidR="00F0011B" w:rsidRDefault="00F0011B">
      <w:pPr>
        <w:pStyle w:val="ConsPlusNormal"/>
        <w:jc w:val="right"/>
      </w:pPr>
      <w:r>
        <w:t>на использование радиочастот</w:t>
      </w:r>
    </w:p>
    <w:p w:rsidR="00F0011B" w:rsidRDefault="00F0011B">
      <w:pPr>
        <w:pStyle w:val="ConsPlusNormal"/>
        <w:jc w:val="right"/>
      </w:pPr>
      <w:r>
        <w:t>или радиочастотных каналов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Рекомендуемый образец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bookmarkStart w:id="28" w:name="P1105"/>
      <w:bookmarkEnd w:id="28"/>
      <w:r>
        <w:t xml:space="preserve">                                  Выписка</w:t>
      </w:r>
    </w:p>
    <w:p w:rsidR="00F0011B" w:rsidRDefault="00F0011B">
      <w:pPr>
        <w:pStyle w:val="ConsPlusNonformat"/>
        <w:jc w:val="both"/>
      </w:pPr>
      <w:r>
        <w:t xml:space="preserve">    из частотно-территориального плана радиоэлектронных средств (сети)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F0011B">
        <w:tc>
          <w:tcPr>
            <w:tcW w:w="6576" w:type="dxa"/>
          </w:tcPr>
          <w:p w:rsidR="00F0011B" w:rsidRDefault="00F0011B">
            <w:pPr>
              <w:pStyle w:val="ConsPlusNormal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6576" w:type="dxa"/>
          </w:tcPr>
          <w:p w:rsidR="00F0011B" w:rsidRDefault="00F0011B">
            <w:pPr>
              <w:pStyle w:val="ConsPlusNormal"/>
              <w:jc w:val="center"/>
            </w:pPr>
            <w:r>
              <w:t>Служба радиосвязи</w:t>
            </w:r>
          </w:p>
        </w:tc>
        <w:tc>
          <w:tcPr>
            <w:tcW w:w="2494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sectPr w:rsidR="00F001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F0011B">
        <w:tc>
          <w:tcPr>
            <w:tcW w:w="1247" w:type="dxa"/>
          </w:tcPr>
          <w:p w:rsidR="00F0011B" w:rsidRDefault="00F0011B">
            <w:pPr>
              <w:pStyle w:val="ConsPlusNormal"/>
              <w:jc w:val="center"/>
            </w:pPr>
            <w:r>
              <w:t>N станции/обозначение в сети</w:t>
            </w:r>
          </w:p>
        </w:tc>
        <w:tc>
          <w:tcPr>
            <w:tcW w:w="1191" w:type="dxa"/>
          </w:tcPr>
          <w:p w:rsidR="00F0011B" w:rsidRDefault="00F0011B">
            <w:pPr>
              <w:pStyle w:val="ConsPlusNormal"/>
              <w:jc w:val="center"/>
            </w:pPr>
            <w:r>
              <w:t>Тип радиоэлектронного средства</w:t>
            </w:r>
          </w:p>
        </w:tc>
        <w:tc>
          <w:tcPr>
            <w:tcW w:w="1247" w:type="dxa"/>
          </w:tcPr>
          <w:p w:rsidR="00F0011B" w:rsidRDefault="00F0011B">
            <w:pPr>
              <w:pStyle w:val="ConsPlusNormal"/>
              <w:jc w:val="center"/>
            </w:pPr>
            <w:r>
              <w:t xml:space="preserve">Адрес места установки радиоэлектронного средства </w:t>
            </w:r>
            <w:hyperlink w:anchor="P11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gridSpan w:val="2"/>
          </w:tcPr>
          <w:p w:rsidR="00F0011B" w:rsidRDefault="00F0011B">
            <w:pPr>
              <w:pStyle w:val="ConsPlusNormal"/>
              <w:jc w:val="center"/>
            </w:pPr>
            <w:r>
              <w:t xml:space="preserve">Географические координаты места установки радиоэлектронного средства </w:t>
            </w:r>
            <w:hyperlink w:anchor="P11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F0011B" w:rsidRDefault="00F0011B">
            <w:pPr>
              <w:pStyle w:val="ConsPlusNormal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247" w:type="dxa"/>
          </w:tcPr>
          <w:p w:rsidR="00F0011B" w:rsidRDefault="00F0011B">
            <w:pPr>
              <w:pStyle w:val="ConsPlusNormal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F0011B" w:rsidRDefault="00F0011B">
            <w:pPr>
              <w:pStyle w:val="ConsPlusNormal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F0011B" w:rsidRDefault="00F0011B">
            <w:pPr>
              <w:pStyle w:val="ConsPlusNormal"/>
              <w:jc w:val="center"/>
            </w:pPr>
            <w:r>
              <w:t>Частоты</w:t>
            </w:r>
          </w:p>
        </w:tc>
      </w:tr>
      <w:tr w:rsidR="00F0011B"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964" w:type="dxa"/>
          </w:tcPr>
          <w:p w:rsidR="00F0011B" w:rsidRDefault="00F0011B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30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850" w:type="dxa"/>
          </w:tcPr>
          <w:p w:rsidR="00F0011B" w:rsidRDefault="00F0011B">
            <w:pPr>
              <w:pStyle w:val="ConsPlusNormal"/>
              <w:jc w:val="center"/>
            </w:pPr>
            <w:r>
              <w:t>Прием</w:t>
            </w:r>
          </w:p>
        </w:tc>
        <w:tc>
          <w:tcPr>
            <w:tcW w:w="1077" w:type="dxa"/>
          </w:tcPr>
          <w:p w:rsidR="00F0011B" w:rsidRDefault="00F0011B">
            <w:pPr>
              <w:pStyle w:val="ConsPlusNormal"/>
              <w:jc w:val="center"/>
            </w:pPr>
            <w:r>
              <w:t>Передача</w:t>
            </w:r>
          </w:p>
        </w:tc>
      </w:tr>
      <w:tr w:rsidR="00F0011B"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F0011B" w:rsidRDefault="00F0011B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1304" w:type="dxa"/>
          </w:tcPr>
          <w:p w:rsidR="00F0011B" w:rsidRDefault="00F0011B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850" w:type="dxa"/>
          </w:tcPr>
          <w:p w:rsidR="00F0011B" w:rsidRDefault="00F0011B">
            <w:pPr>
              <w:pStyle w:val="ConsPlusNormal"/>
              <w:jc w:val="center"/>
            </w:pPr>
            <w:r>
              <w:t>МГц</w:t>
            </w:r>
          </w:p>
        </w:tc>
        <w:tc>
          <w:tcPr>
            <w:tcW w:w="1077" w:type="dxa"/>
          </w:tcPr>
          <w:p w:rsidR="00F0011B" w:rsidRDefault="00F0011B">
            <w:pPr>
              <w:pStyle w:val="ConsPlusNormal"/>
              <w:jc w:val="center"/>
            </w:pPr>
            <w:r>
              <w:t>МГц</w:t>
            </w:r>
          </w:p>
        </w:tc>
      </w:tr>
      <w:tr w:rsidR="00F0011B"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30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850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30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850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sectPr w:rsidR="00F001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___________     ________________________________</w:t>
      </w:r>
    </w:p>
    <w:p w:rsidR="00F0011B" w:rsidRDefault="00F0011B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F0011B" w:rsidRDefault="00F0011B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29" w:name="P1167"/>
      <w:bookmarkEnd w:id="29"/>
      <w: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30" w:name="P1168"/>
      <w:bookmarkEnd w:id="30"/>
      <w:r>
        <w:t xml:space="preserve">&lt;**&gt; Значения указываются в соответствии с протоколом измерений географических координат фактического места размещения радиоэлектронного средства в </w:t>
      </w:r>
      <w:hyperlink r:id="rId51" w:history="1">
        <w:r>
          <w:rPr>
            <w:color w:val="0000FF"/>
          </w:rPr>
          <w:t>ГСК-2011</w:t>
        </w:r>
      </w:hyperlink>
      <w:r>
        <w:t>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1"/>
      </w:pPr>
      <w:r>
        <w:t>Приложение N 5</w:t>
      </w:r>
    </w:p>
    <w:p w:rsidR="00F0011B" w:rsidRDefault="00F0011B">
      <w:pPr>
        <w:pStyle w:val="ConsPlusNormal"/>
        <w:jc w:val="right"/>
      </w:pPr>
      <w:r>
        <w:t>к Административному регламенту</w:t>
      </w:r>
    </w:p>
    <w:p w:rsidR="00F0011B" w:rsidRDefault="00F0011B">
      <w:pPr>
        <w:pStyle w:val="ConsPlusNormal"/>
        <w:jc w:val="right"/>
      </w:pPr>
      <w:r>
        <w:t>предоставления Федеральной службой</w:t>
      </w:r>
    </w:p>
    <w:p w:rsidR="00F0011B" w:rsidRDefault="00F0011B">
      <w:pPr>
        <w:pStyle w:val="ConsPlusNormal"/>
        <w:jc w:val="right"/>
      </w:pPr>
      <w:r>
        <w:t>по надзору в сфере связи,</w:t>
      </w:r>
    </w:p>
    <w:p w:rsidR="00F0011B" w:rsidRDefault="00F0011B">
      <w:pPr>
        <w:pStyle w:val="ConsPlusNormal"/>
        <w:jc w:val="right"/>
      </w:pPr>
      <w:r>
        <w:t>информационных технологий</w:t>
      </w:r>
    </w:p>
    <w:p w:rsidR="00F0011B" w:rsidRDefault="00F0011B">
      <w:pPr>
        <w:pStyle w:val="ConsPlusNormal"/>
        <w:jc w:val="right"/>
      </w:pPr>
      <w:r>
        <w:t>и массовых коммуникаций</w:t>
      </w:r>
    </w:p>
    <w:p w:rsidR="00F0011B" w:rsidRDefault="00F0011B">
      <w:pPr>
        <w:pStyle w:val="ConsPlusNormal"/>
        <w:jc w:val="right"/>
      </w:pPr>
      <w:r>
        <w:t>государственной услуги по присвоению</w:t>
      </w:r>
    </w:p>
    <w:p w:rsidR="00F0011B" w:rsidRDefault="00F0011B">
      <w:pPr>
        <w:pStyle w:val="ConsPlusNormal"/>
        <w:jc w:val="right"/>
      </w:pPr>
      <w:r>
        <w:t>(назначению) радиочастот</w:t>
      </w:r>
    </w:p>
    <w:p w:rsidR="00F0011B" w:rsidRDefault="00F0011B">
      <w:pPr>
        <w:pStyle w:val="ConsPlusNormal"/>
        <w:jc w:val="right"/>
      </w:pPr>
      <w:r>
        <w:t>или радиочастотных каналов</w:t>
      </w:r>
    </w:p>
    <w:p w:rsidR="00F0011B" w:rsidRDefault="00F0011B">
      <w:pPr>
        <w:pStyle w:val="ConsPlusNormal"/>
        <w:jc w:val="right"/>
      </w:pPr>
      <w:r>
        <w:t>для радиоэлектронных средств</w:t>
      </w:r>
    </w:p>
    <w:p w:rsidR="00F0011B" w:rsidRDefault="00F0011B">
      <w:pPr>
        <w:pStyle w:val="ConsPlusNormal"/>
        <w:jc w:val="right"/>
      </w:pPr>
      <w:r>
        <w:t>гражданского назначения,</w:t>
      </w:r>
    </w:p>
    <w:p w:rsidR="00F0011B" w:rsidRDefault="00F0011B">
      <w:pPr>
        <w:pStyle w:val="ConsPlusNormal"/>
        <w:jc w:val="right"/>
      </w:pPr>
      <w:r>
        <w:t>утвержденному приказом Роскомнадзора</w:t>
      </w:r>
    </w:p>
    <w:p w:rsidR="00F0011B" w:rsidRDefault="00F0011B">
      <w:pPr>
        <w:pStyle w:val="ConsPlusNormal"/>
        <w:jc w:val="right"/>
      </w:pPr>
      <w:r>
        <w:t>от 04.03.2019 N 42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Форма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0011B" w:rsidRDefault="00F0011B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F0011B" w:rsidRDefault="00F0011B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r>
        <w:t>Исходящий N</w:t>
      </w:r>
    </w:p>
    <w:p w:rsidR="00F0011B" w:rsidRDefault="00F0011B">
      <w:pPr>
        <w:pStyle w:val="ConsPlusNonformat"/>
        <w:jc w:val="both"/>
      </w:pPr>
      <w:r>
        <w:t>Дата заполнения заявления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bookmarkStart w:id="31" w:name="P1197"/>
      <w:bookmarkEnd w:id="31"/>
      <w:r>
        <w:t xml:space="preserve">                                 Заявление</w:t>
      </w:r>
    </w:p>
    <w:p w:rsidR="00F0011B" w:rsidRDefault="00F0011B">
      <w:pPr>
        <w:pStyle w:val="ConsPlusNonformat"/>
        <w:jc w:val="both"/>
      </w:pPr>
      <w:r>
        <w:t xml:space="preserve">         на переоформление разрешения на использование радиочастот</w:t>
      </w:r>
    </w:p>
    <w:p w:rsidR="00F0011B" w:rsidRDefault="00F0011B">
      <w:pPr>
        <w:pStyle w:val="ConsPlusNonformat"/>
        <w:jc w:val="both"/>
      </w:pPr>
      <w:r>
        <w:t xml:space="preserve">                        или радиочастотных каналов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50"/>
        <w:gridCol w:w="2608"/>
        <w:gridCol w:w="1361"/>
      </w:tblGrid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2.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3.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 xml:space="preserve">Адрес для направления решения Роскомнадзора </w:t>
            </w:r>
            <w:hyperlink w:anchor="P1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4.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5.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6.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Дата присвоения ОГРН - для юридического лица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7.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8.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9.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Merge w:val="restart"/>
            <w:vAlign w:val="center"/>
          </w:tcPr>
          <w:p w:rsidR="00F0011B" w:rsidRDefault="00F0011B">
            <w:pPr>
              <w:pStyle w:val="ConsPlusNormal"/>
            </w:pPr>
            <w:r>
              <w:t>10.</w:t>
            </w:r>
          </w:p>
        </w:tc>
        <w:tc>
          <w:tcPr>
            <w:tcW w:w="4550" w:type="dxa"/>
            <w:vMerge w:val="restart"/>
          </w:tcPr>
          <w:p w:rsidR="00F0011B" w:rsidRDefault="00F0011B">
            <w:pPr>
              <w:pStyle w:val="ConsPlusNormal"/>
              <w:jc w:val="both"/>
            </w:pPr>
            <w:r>
              <w:t>Категория сети электросвязи (нужное отметить)</w:t>
            </w:r>
          </w:p>
        </w:tc>
        <w:tc>
          <w:tcPr>
            <w:tcW w:w="2608" w:type="dxa"/>
          </w:tcPr>
          <w:p w:rsidR="00F0011B" w:rsidRDefault="00F0011B">
            <w:pPr>
              <w:pStyle w:val="ConsPlusNormal"/>
            </w:pPr>
            <w:r>
              <w:t>сеть связи общего пользования</w:t>
            </w:r>
          </w:p>
        </w:tc>
        <w:tc>
          <w:tcPr>
            <w:tcW w:w="1361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Merge/>
          </w:tcPr>
          <w:p w:rsidR="00F0011B" w:rsidRDefault="00F0011B"/>
        </w:tc>
        <w:tc>
          <w:tcPr>
            <w:tcW w:w="4550" w:type="dxa"/>
            <w:vMerge/>
          </w:tcPr>
          <w:p w:rsidR="00F0011B" w:rsidRDefault="00F0011B"/>
        </w:tc>
        <w:tc>
          <w:tcPr>
            <w:tcW w:w="2608" w:type="dxa"/>
          </w:tcPr>
          <w:p w:rsidR="00F0011B" w:rsidRDefault="00F0011B">
            <w:pPr>
              <w:pStyle w:val="ConsPlusNormal"/>
            </w:pPr>
            <w:r>
              <w:t>выделенная сеть связи</w:t>
            </w:r>
          </w:p>
        </w:tc>
        <w:tc>
          <w:tcPr>
            <w:tcW w:w="1361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Merge/>
          </w:tcPr>
          <w:p w:rsidR="00F0011B" w:rsidRDefault="00F0011B"/>
        </w:tc>
        <w:tc>
          <w:tcPr>
            <w:tcW w:w="4550" w:type="dxa"/>
            <w:vMerge/>
          </w:tcPr>
          <w:p w:rsidR="00F0011B" w:rsidRDefault="00F0011B"/>
        </w:tc>
        <w:tc>
          <w:tcPr>
            <w:tcW w:w="2608" w:type="dxa"/>
          </w:tcPr>
          <w:p w:rsidR="00F0011B" w:rsidRDefault="00F0011B">
            <w:pPr>
              <w:pStyle w:val="ConsPlusNormal"/>
            </w:pPr>
            <w:r>
              <w:t>технологическая сеть связи</w:t>
            </w:r>
          </w:p>
        </w:tc>
        <w:tc>
          <w:tcPr>
            <w:tcW w:w="1361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11.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12.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Субъект Российской Федерации, на территории которого используется радиоэлектронное средство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13.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Номер и дата переоформляемого разрешения на использование радиочастот или радиочастотных каналов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14.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15.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Технология сети связи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16.</w:t>
            </w:r>
          </w:p>
        </w:tc>
        <w:tc>
          <w:tcPr>
            <w:tcW w:w="4550" w:type="dxa"/>
          </w:tcPr>
          <w:p w:rsidR="00F0011B" w:rsidRDefault="00F0011B">
            <w:pPr>
              <w:pStyle w:val="ConsPlusNormal"/>
              <w:jc w:val="both"/>
            </w:pPr>
            <w:r>
              <w:t>Номер, дата начала и окончания срока действия документа о подтверждении соответствия в области связи на радиоэлектронное средство</w:t>
            </w:r>
          </w:p>
        </w:tc>
        <w:tc>
          <w:tcPr>
            <w:tcW w:w="3969" w:type="dxa"/>
            <w:gridSpan w:val="2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Прошу    переоформить   разрешение   на   использование   радиочастот   или</w:t>
      </w:r>
    </w:p>
    <w:p w:rsidR="00F0011B" w:rsidRDefault="00F0011B">
      <w:pPr>
        <w:pStyle w:val="ConsPlusNonformat"/>
        <w:jc w:val="both"/>
      </w:pPr>
      <w:r>
        <w:t>радиочастотных каналов в связи с __________________________________________</w:t>
      </w:r>
    </w:p>
    <w:p w:rsidR="00F0011B" w:rsidRDefault="00F0011B">
      <w:pPr>
        <w:pStyle w:val="ConsPlusNonformat"/>
        <w:jc w:val="both"/>
      </w:pPr>
      <w:r>
        <w:t xml:space="preserve"> (изменением наименования, организационно-правовой формы, переоформлением</w:t>
      </w:r>
    </w:p>
    <w:p w:rsidR="00F0011B" w:rsidRDefault="00F0011B">
      <w:pPr>
        <w:pStyle w:val="ConsPlusNonformat"/>
        <w:jc w:val="both"/>
      </w:pPr>
      <w:r>
        <w:t xml:space="preserve">  на нового обладателя права, реорганизацией, изменением технологии сети</w:t>
      </w:r>
    </w:p>
    <w:p w:rsidR="00F0011B" w:rsidRDefault="00F0011B">
      <w:pPr>
        <w:pStyle w:val="ConsPlusNonformat"/>
        <w:jc w:val="both"/>
      </w:pPr>
      <w:r>
        <w:t xml:space="preserve">    связи, категории сети связи, наименования адреса фактического места</w:t>
      </w:r>
    </w:p>
    <w:p w:rsidR="00F0011B" w:rsidRDefault="00F0011B">
      <w:pPr>
        <w:pStyle w:val="ConsPlusNonformat"/>
        <w:jc w:val="both"/>
      </w:pPr>
      <w:r>
        <w:t xml:space="preserve">            размещения действующего радиоэлектронного средства)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1. Копия передаточного акта </w:t>
            </w:r>
            <w:hyperlink w:anchor="P1286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2. Копия договора уступки прав на использование радиочастот или радиочастотных каналов </w:t>
            </w:r>
            <w:hyperlink w:anchor="P1287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3. Доверенность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288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4. Перечень переоформляемых разрешений на использование радиочастот или радиочастотных каналов с указанием номера разрешения, территории использования </w:t>
            </w:r>
            <w:hyperlink w:anchor="P1289" w:history="1">
              <w:r>
                <w:rPr>
                  <w:color w:val="0000FF"/>
                </w:rPr>
                <w:t>&lt;5&gt;</w:t>
              </w:r>
            </w:hyperlink>
            <w:r>
              <w:t>.</w:t>
            </w:r>
          </w:p>
        </w:tc>
      </w:tr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5. Выписка из частотно-территориального плана радиоэлектронных средств (сети) по форме </w:t>
            </w:r>
            <w:hyperlink w:anchor="P1306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заявлению на переоформление разрешения на использование радиочастот или радиочастотных каналов </w:t>
            </w:r>
            <w:hyperlink w:anchor="P1290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6. Протокол измерения географических координат фактического места размещения действующего радиоэлектронного средства </w:t>
            </w:r>
            <w:hyperlink w:anchor="P1291" w:history="1">
              <w:r>
                <w:rPr>
                  <w:color w:val="0000FF"/>
                </w:rPr>
                <w:t>&lt;7&gt;</w:t>
              </w:r>
            </w:hyperlink>
            <w:r>
              <w:t>.</w:t>
            </w:r>
          </w:p>
        </w:tc>
      </w:tr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7. Документы, подтверждающие изменение наименования адреса фактического места размещения действующего радиоэлектронного средства </w:t>
            </w:r>
            <w:hyperlink w:anchor="P1292" w:history="1">
              <w:r>
                <w:rPr>
                  <w:color w:val="0000FF"/>
                </w:rPr>
                <w:t>&lt;8&gt;</w:t>
              </w:r>
            </w:hyperlink>
            <w:r>
              <w:t>.</w:t>
            </w:r>
          </w:p>
        </w:tc>
      </w:tr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8. Копия документа о подтверждении соответствия в области связи на заявляемое радиоэлектронное средство </w:t>
            </w:r>
            <w:hyperlink w:anchor="P1293" w:history="1">
              <w:r>
                <w:rPr>
                  <w:color w:val="0000FF"/>
                </w:rPr>
                <w:t>&lt;9&gt;</w:t>
              </w:r>
            </w:hyperlink>
            <w:r>
              <w:t>.</w:t>
            </w: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Руководитель           ___________     ____________________________________</w:t>
      </w:r>
    </w:p>
    <w:p w:rsidR="00F0011B" w:rsidRDefault="00F0011B">
      <w:pPr>
        <w:pStyle w:val="ConsPlusNonformat"/>
        <w:jc w:val="both"/>
      </w:pPr>
      <w:r>
        <w:t xml:space="preserve">                         подпись              фамилия, имя, отчество</w:t>
      </w:r>
    </w:p>
    <w:p w:rsidR="00F0011B" w:rsidRDefault="00F0011B">
      <w:pPr>
        <w:pStyle w:val="ConsPlusNonformat"/>
        <w:jc w:val="both"/>
      </w:pPr>
      <w:r>
        <w:t xml:space="preserve">              М.П.                                (при наличии)</w:t>
      </w:r>
    </w:p>
    <w:p w:rsidR="00F0011B" w:rsidRDefault="00F0011B">
      <w:pPr>
        <w:pStyle w:val="ConsPlusNonformat"/>
        <w:jc w:val="both"/>
      </w:pPr>
      <w:r>
        <w:t xml:space="preserve">         (при наличии)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32" w:name="P1285"/>
      <w:bookmarkEnd w:id="32"/>
      <w:r>
        <w:t>&lt;1&gt; Проставляется наименование организации-получателя и его почтовый адрес - для юридического лица.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33" w:name="P1286"/>
      <w:bookmarkEnd w:id="33"/>
      <w:r>
        <w:t>&lt;2&gt; Прилагается в случае при реорганизации юридического лица в форме разделения или выделения.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34" w:name="P1287"/>
      <w:bookmarkEnd w:id="34"/>
      <w:r>
        <w:t>&lt;3&gt; Прилагается в случае переоформления разрешения на нового обладателя права на использование радиочастот или радиочастотных каналов.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35" w:name="P1288"/>
      <w:bookmarkEnd w:id="35"/>
      <w:r>
        <w:t>&lt;4&gt; Прилагается в случае обращения уполномоченного лица от имени юридического лица, индивидуального предпринимателя.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36" w:name="P1289"/>
      <w:bookmarkEnd w:id="36"/>
      <w:r>
        <w:t>&lt;5&gt; Прилагается в случае переоформления двух или более разрешений.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37" w:name="P1290"/>
      <w:bookmarkEnd w:id="37"/>
      <w:r>
        <w:t>&lt;6&gt; Прилагается в случае уточнения координат фактического места размещения радиоэлектронного средства и/или приведение адреса фактического места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38" w:name="P1291"/>
      <w:bookmarkEnd w:id="38"/>
      <w:r>
        <w:t>&lt;7&gt; Прилагается в случае уточнения координат фактического места размещения радиоэлектронного средства.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39" w:name="P1292"/>
      <w:bookmarkEnd w:id="39"/>
      <w:r>
        <w:t>&lt;8&gt; Прилагается в случае изменения наименования адреса места размещения действующего радиоэлектронного средства.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40" w:name="P1293"/>
      <w:bookmarkEnd w:id="40"/>
      <w:r>
        <w:t>&lt;9&gt; Прилагается в случае переоформления на сеть связи общего пользования.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2"/>
      </w:pPr>
      <w:r>
        <w:t>Приложение</w:t>
      </w:r>
    </w:p>
    <w:p w:rsidR="00F0011B" w:rsidRDefault="00F0011B">
      <w:pPr>
        <w:pStyle w:val="ConsPlusNormal"/>
        <w:jc w:val="right"/>
      </w:pPr>
      <w:r>
        <w:t>к заявлению на переоформление</w:t>
      </w:r>
    </w:p>
    <w:p w:rsidR="00F0011B" w:rsidRDefault="00F0011B">
      <w:pPr>
        <w:pStyle w:val="ConsPlusNormal"/>
        <w:jc w:val="right"/>
      </w:pPr>
      <w:r>
        <w:t>разрешения на использование радиочастот</w:t>
      </w:r>
    </w:p>
    <w:p w:rsidR="00F0011B" w:rsidRDefault="00F0011B">
      <w:pPr>
        <w:pStyle w:val="ConsPlusNormal"/>
        <w:jc w:val="right"/>
      </w:pPr>
      <w:r>
        <w:t>или радиочастотных каналов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Рекомендуемый образец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bookmarkStart w:id="41" w:name="P1306"/>
      <w:bookmarkEnd w:id="41"/>
      <w:r>
        <w:t xml:space="preserve">                                  Выписка</w:t>
      </w:r>
    </w:p>
    <w:p w:rsidR="00F0011B" w:rsidRDefault="00F0011B">
      <w:pPr>
        <w:pStyle w:val="ConsPlusNonformat"/>
        <w:jc w:val="both"/>
      </w:pPr>
      <w:r>
        <w:t xml:space="preserve">    из частотно-территориального плана радиоэлектронных средств (сети)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F0011B">
        <w:tc>
          <w:tcPr>
            <w:tcW w:w="6576" w:type="dxa"/>
          </w:tcPr>
          <w:p w:rsidR="00F0011B" w:rsidRDefault="00F0011B">
            <w:pPr>
              <w:pStyle w:val="ConsPlusNormal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6576" w:type="dxa"/>
          </w:tcPr>
          <w:p w:rsidR="00F0011B" w:rsidRDefault="00F0011B">
            <w:pPr>
              <w:pStyle w:val="ConsPlusNormal"/>
              <w:jc w:val="center"/>
            </w:pPr>
            <w:r>
              <w:t>Служба радиосвязи</w:t>
            </w:r>
          </w:p>
        </w:tc>
        <w:tc>
          <w:tcPr>
            <w:tcW w:w="2494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sectPr w:rsidR="00F001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F0011B">
        <w:tc>
          <w:tcPr>
            <w:tcW w:w="1247" w:type="dxa"/>
          </w:tcPr>
          <w:p w:rsidR="00F0011B" w:rsidRDefault="00F0011B">
            <w:pPr>
              <w:pStyle w:val="ConsPlusNormal"/>
              <w:jc w:val="center"/>
            </w:pPr>
            <w:r>
              <w:t>N станции/обозначение в сети</w:t>
            </w:r>
          </w:p>
        </w:tc>
        <w:tc>
          <w:tcPr>
            <w:tcW w:w="1191" w:type="dxa"/>
          </w:tcPr>
          <w:p w:rsidR="00F0011B" w:rsidRDefault="00F0011B">
            <w:pPr>
              <w:pStyle w:val="ConsPlusNormal"/>
              <w:jc w:val="center"/>
            </w:pPr>
            <w:r>
              <w:t>Тип радиоэлектронного средства</w:t>
            </w:r>
          </w:p>
        </w:tc>
        <w:tc>
          <w:tcPr>
            <w:tcW w:w="1247" w:type="dxa"/>
          </w:tcPr>
          <w:p w:rsidR="00F0011B" w:rsidRDefault="00F0011B">
            <w:pPr>
              <w:pStyle w:val="ConsPlusNormal"/>
              <w:jc w:val="center"/>
            </w:pPr>
            <w:r>
              <w:t xml:space="preserve">Адрес места установки радиоэлектронного средства </w:t>
            </w:r>
            <w:hyperlink w:anchor="P13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gridSpan w:val="2"/>
          </w:tcPr>
          <w:p w:rsidR="00F0011B" w:rsidRDefault="00F0011B">
            <w:pPr>
              <w:pStyle w:val="ConsPlusNormal"/>
              <w:jc w:val="center"/>
            </w:pPr>
            <w:r>
              <w:t xml:space="preserve">Географические координаты места установки радиоэлектронного средства </w:t>
            </w:r>
            <w:hyperlink w:anchor="P13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F0011B" w:rsidRDefault="00F0011B">
            <w:pPr>
              <w:pStyle w:val="ConsPlusNormal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247" w:type="dxa"/>
          </w:tcPr>
          <w:p w:rsidR="00F0011B" w:rsidRDefault="00F0011B">
            <w:pPr>
              <w:pStyle w:val="ConsPlusNormal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F0011B" w:rsidRDefault="00F0011B">
            <w:pPr>
              <w:pStyle w:val="ConsPlusNormal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F0011B" w:rsidRDefault="00F0011B">
            <w:pPr>
              <w:pStyle w:val="ConsPlusNormal"/>
              <w:jc w:val="center"/>
            </w:pPr>
            <w:r>
              <w:t>Частоты</w:t>
            </w:r>
          </w:p>
        </w:tc>
      </w:tr>
      <w:tr w:rsidR="00F0011B"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964" w:type="dxa"/>
          </w:tcPr>
          <w:p w:rsidR="00F0011B" w:rsidRDefault="00F0011B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30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850" w:type="dxa"/>
          </w:tcPr>
          <w:p w:rsidR="00F0011B" w:rsidRDefault="00F0011B">
            <w:pPr>
              <w:pStyle w:val="ConsPlusNormal"/>
              <w:jc w:val="center"/>
            </w:pPr>
            <w:r>
              <w:t>Прием</w:t>
            </w:r>
          </w:p>
        </w:tc>
        <w:tc>
          <w:tcPr>
            <w:tcW w:w="1077" w:type="dxa"/>
          </w:tcPr>
          <w:p w:rsidR="00F0011B" w:rsidRDefault="00F0011B">
            <w:pPr>
              <w:pStyle w:val="ConsPlusNormal"/>
              <w:jc w:val="center"/>
            </w:pPr>
            <w:r>
              <w:t>Передача</w:t>
            </w:r>
          </w:p>
        </w:tc>
      </w:tr>
      <w:tr w:rsidR="00F0011B"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F0011B" w:rsidRDefault="00F0011B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1304" w:type="dxa"/>
          </w:tcPr>
          <w:p w:rsidR="00F0011B" w:rsidRDefault="00F0011B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850" w:type="dxa"/>
          </w:tcPr>
          <w:p w:rsidR="00F0011B" w:rsidRDefault="00F0011B">
            <w:pPr>
              <w:pStyle w:val="ConsPlusNormal"/>
              <w:jc w:val="center"/>
            </w:pPr>
            <w:r>
              <w:t>МГц</w:t>
            </w:r>
          </w:p>
        </w:tc>
        <w:tc>
          <w:tcPr>
            <w:tcW w:w="1077" w:type="dxa"/>
          </w:tcPr>
          <w:p w:rsidR="00F0011B" w:rsidRDefault="00F0011B">
            <w:pPr>
              <w:pStyle w:val="ConsPlusNormal"/>
              <w:jc w:val="center"/>
            </w:pPr>
            <w:r>
              <w:t>МГц</w:t>
            </w:r>
          </w:p>
        </w:tc>
      </w:tr>
      <w:tr w:rsidR="00F0011B"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30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850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30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850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sectPr w:rsidR="00F001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1. Руководитель    ___________     ____________________________________</w:t>
      </w:r>
    </w:p>
    <w:p w:rsidR="00F0011B" w:rsidRDefault="00F0011B">
      <w:pPr>
        <w:pStyle w:val="ConsPlusNonformat"/>
        <w:jc w:val="both"/>
      </w:pPr>
      <w:r>
        <w:t xml:space="preserve">                         подпись              фамилия, имя, отчество</w:t>
      </w:r>
    </w:p>
    <w:p w:rsidR="00F0011B" w:rsidRDefault="00F0011B">
      <w:pPr>
        <w:pStyle w:val="ConsPlusNonformat"/>
        <w:jc w:val="both"/>
      </w:pPr>
      <w:r>
        <w:t xml:space="preserve">                   М.П.                           (при наличии)</w:t>
      </w:r>
    </w:p>
    <w:p w:rsidR="00F0011B" w:rsidRDefault="00F0011B">
      <w:pPr>
        <w:pStyle w:val="ConsPlusNonformat"/>
        <w:jc w:val="both"/>
      </w:pPr>
      <w:r>
        <w:t xml:space="preserve">              (при наличии)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42" w:name="P1369"/>
      <w:bookmarkEnd w:id="42"/>
      <w: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43" w:name="P1370"/>
      <w:bookmarkEnd w:id="43"/>
      <w:r>
        <w:t xml:space="preserve">&lt;**&gt; Значения указываются в соответствии с протоколом измерений географических координат фактического места размещения радиоэлектронного средства в </w:t>
      </w:r>
      <w:hyperlink r:id="rId52" w:history="1">
        <w:r>
          <w:rPr>
            <w:color w:val="0000FF"/>
          </w:rPr>
          <w:t>ГСК-2011</w:t>
        </w:r>
      </w:hyperlink>
      <w:r>
        <w:t>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1"/>
      </w:pPr>
      <w:r>
        <w:t>Приложение N 6</w:t>
      </w:r>
    </w:p>
    <w:p w:rsidR="00F0011B" w:rsidRDefault="00F0011B">
      <w:pPr>
        <w:pStyle w:val="ConsPlusNormal"/>
        <w:jc w:val="right"/>
      </w:pPr>
      <w:r>
        <w:t>к Административному регламенту</w:t>
      </w:r>
    </w:p>
    <w:p w:rsidR="00F0011B" w:rsidRDefault="00F0011B">
      <w:pPr>
        <w:pStyle w:val="ConsPlusNormal"/>
        <w:jc w:val="right"/>
      </w:pPr>
      <w:r>
        <w:t>предоставления Федеральной службой</w:t>
      </w:r>
    </w:p>
    <w:p w:rsidR="00F0011B" w:rsidRDefault="00F0011B">
      <w:pPr>
        <w:pStyle w:val="ConsPlusNormal"/>
        <w:jc w:val="right"/>
      </w:pPr>
      <w:r>
        <w:t>по надзору в сфере связи,</w:t>
      </w:r>
    </w:p>
    <w:p w:rsidR="00F0011B" w:rsidRDefault="00F0011B">
      <w:pPr>
        <w:pStyle w:val="ConsPlusNormal"/>
        <w:jc w:val="right"/>
      </w:pPr>
      <w:r>
        <w:t>информационных технологий</w:t>
      </w:r>
    </w:p>
    <w:p w:rsidR="00F0011B" w:rsidRDefault="00F0011B">
      <w:pPr>
        <w:pStyle w:val="ConsPlusNormal"/>
        <w:jc w:val="right"/>
      </w:pPr>
      <w:r>
        <w:t>и массовых коммуникаций</w:t>
      </w:r>
    </w:p>
    <w:p w:rsidR="00F0011B" w:rsidRDefault="00F0011B">
      <w:pPr>
        <w:pStyle w:val="ConsPlusNormal"/>
        <w:jc w:val="right"/>
      </w:pPr>
      <w:r>
        <w:t>государственной услуги по присвоению</w:t>
      </w:r>
    </w:p>
    <w:p w:rsidR="00F0011B" w:rsidRDefault="00F0011B">
      <w:pPr>
        <w:pStyle w:val="ConsPlusNormal"/>
        <w:jc w:val="right"/>
      </w:pPr>
      <w:r>
        <w:t>(назначению) радиочастот</w:t>
      </w:r>
    </w:p>
    <w:p w:rsidR="00F0011B" w:rsidRDefault="00F0011B">
      <w:pPr>
        <w:pStyle w:val="ConsPlusNormal"/>
        <w:jc w:val="right"/>
      </w:pPr>
      <w:r>
        <w:t>или радиочастотных каналов</w:t>
      </w:r>
    </w:p>
    <w:p w:rsidR="00F0011B" w:rsidRDefault="00F0011B">
      <w:pPr>
        <w:pStyle w:val="ConsPlusNormal"/>
        <w:jc w:val="right"/>
      </w:pPr>
      <w:r>
        <w:t>для радиоэлектронных средств</w:t>
      </w:r>
    </w:p>
    <w:p w:rsidR="00F0011B" w:rsidRDefault="00F0011B">
      <w:pPr>
        <w:pStyle w:val="ConsPlusNormal"/>
        <w:jc w:val="right"/>
      </w:pPr>
      <w:r>
        <w:t>гражданского назначения,</w:t>
      </w:r>
    </w:p>
    <w:p w:rsidR="00F0011B" w:rsidRDefault="00F0011B">
      <w:pPr>
        <w:pStyle w:val="ConsPlusNormal"/>
        <w:jc w:val="right"/>
      </w:pPr>
      <w:r>
        <w:t>утвержденному приказом Роскомнадзора</w:t>
      </w:r>
    </w:p>
    <w:p w:rsidR="00F0011B" w:rsidRDefault="00F0011B">
      <w:pPr>
        <w:pStyle w:val="ConsPlusNormal"/>
        <w:jc w:val="right"/>
      </w:pPr>
      <w:r>
        <w:t>от 04.03.2019 N 42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Форма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0011B" w:rsidRDefault="00F0011B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F0011B" w:rsidRDefault="00F0011B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r>
        <w:t>Исходящий N</w:t>
      </w:r>
    </w:p>
    <w:p w:rsidR="00F0011B" w:rsidRDefault="00F0011B">
      <w:pPr>
        <w:pStyle w:val="ConsPlusNonformat"/>
        <w:jc w:val="both"/>
      </w:pPr>
      <w:r>
        <w:t>Дата заполнения заявления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bookmarkStart w:id="44" w:name="P1399"/>
      <w:bookmarkEnd w:id="44"/>
      <w:r>
        <w:t xml:space="preserve">                                 Заявление</w:t>
      </w:r>
    </w:p>
    <w:p w:rsidR="00F0011B" w:rsidRDefault="00F0011B">
      <w:pPr>
        <w:pStyle w:val="ConsPlusNonformat"/>
        <w:jc w:val="both"/>
      </w:pPr>
      <w:r>
        <w:t xml:space="preserve">         на переоформление разрешения на использование радиочастот</w:t>
      </w:r>
    </w:p>
    <w:p w:rsidR="00F0011B" w:rsidRDefault="00F0011B">
      <w:pPr>
        <w:pStyle w:val="ConsPlusNonformat"/>
        <w:jc w:val="both"/>
      </w:pPr>
      <w:r>
        <w:t xml:space="preserve">                        или радиочастотных каналов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6"/>
        <w:gridCol w:w="3912"/>
      </w:tblGrid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2.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3.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4.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5.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6.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7.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8.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9.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10.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Номер переоформляемого разрешения на использование радиочастот или радиочастотных каналов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11.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Технология сети связи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Прошу    переоформить   разрешение   на   использование   радиочастот   или</w:t>
      </w:r>
    </w:p>
    <w:p w:rsidR="00F0011B" w:rsidRDefault="00F0011B">
      <w:pPr>
        <w:pStyle w:val="ConsPlusNonformat"/>
        <w:jc w:val="both"/>
      </w:pPr>
      <w:r>
        <w:t>радиочастотных каналов.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39"/>
      </w:tblGrid>
      <w:tr w:rsidR="00F0011B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Приложение: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1. 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456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F0011B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>2. Копия договора уступки прав на использование радиочастот или радиочастотных каналов (в случае переоформления разрешения нового обладателя права на использование радиочастот или радиочастотных каналов).</w:t>
            </w:r>
          </w:p>
        </w:tc>
      </w:tr>
      <w:tr w:rsidR="00F0011B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3. Выписка из частотно-территориального плана радиоэлектронных средств (сети) по форме </w:t>
            </w:r>
            <w:hyperlink w:anchor="P1472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заявлению на переоформление разрешения на использование радиочастот или радиочастотных каналов </w:t>
            </w:r>
            <w:hyperlink w:anchor="P145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0011B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4. Протокол измерения географических координат фактического места размещения действующего радиоэлектронного средства </w:t>
            </w:r>
            <w:hyperlink w:anchor="P1458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F0011B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5. Документы, подтверждающие изменение наименования адреса фактического места размещения действующего радиоэлектронного средства </w:t>
            </w:r>
            <w:hyperlink w:anchor="P1459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___________     ________________________________</w:t>
      </w:r>
    </w:p>
    <w:p w:rsidR="00F0011B" w:rsidRDefault="00F0011B">
      <w:pPr>
        <w:pStyle w:val="ConsPlusNonformat"/>
        <w:jc w:val="both"/>
      </w:pPr>
      <w:r>
        <w:t xml:space="preserve">                            подпись            фамилия, имя, отчество</w:t>
      </w:r>
    </w:p>
    <w:p w:rsidR="00F0011B" w:rsidRDefault="00F0011B">
      <w:pPr>
        <w:pStyle w:val="ConsPlusNonformat"/>
        <w:jc w:val="both"/>
      </w:pPr>
      <w:r>
        <w:t xml:space="preserve">                                                    (при наличии)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45" w:name="P1456"/>
      <w:bookmarkEnd w:id="45"/>
      <w:r>
        <w:t>&lt;1&gt; Прилагается в случае обращения уполномоченного лица от имени физического лица.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46" w:name="P1457"/>
      <w:bookmarkEnd w:id="46"/>
      <w:r>
        <w:t>&lt;2&gt; Прилагается в случае уточнения координат фактического места размещения радиоэлектронного средства и/или приведения адреса фактического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47" w:name="P1458"/>
      <w:bookmarkEnd w:id="47"/>
      <w:r>
        <w:t>&lt;3&gt; Прилагается в случае уточнения координат фактического места размещения радиоэлектронного средства.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48" w:name="P1459"/>
      <w:bookmarkEnd w:id="48"/>
      <w:r>
        <w:t>&lt;4&gt; Прилагается в случае изменения наименования адреса фактического места размещения действующего радиоэлектронного средства.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2"/>
      </w:pPr>
      <w:r>
        <w:t>Приложение</w:t>
      </w:r>
    </w:p>
    <w:p w:rsidR="00F0011B" w:rsidRDefault="00F0011B">
      <w:pPr>
        <w:pStyle w:val="ConsPlusNormal"/>
        <w:jc w:val="right"/>
      </w:pPr>
      <w:r>
        <w:t>к заявлению на переоформление</w:t>
      </w:r>
    </w:p>
    <w:p w:rsidR="00F0011B" w:rsidRDefault="00F0011B">
      <w:pPr>
        <w:pStyle w:val="ConsPlusNormal"/>
        <w:jc w:val="right"/>
      </w:pPr>
      <w:r>
        <w:t>разрешения на использование радиочастот</w:t>
      </w:r>
    </w:p>
    <w:p w:rsidR="00F0011B" w:rsidRDefault="00F0011B">
      <w:pPr>
        <w:pStyle w:val="ConsPlusNormal"/>
        <w:jc w:val="right"/>
      </w:pPr>
      <w:r>
        <w:t>или радиочастотных каналов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Рекомендуемый образец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bookmarkStart w:id="49" w:name="P1472"/>
      <w:bookmarkEnd w:id="49"/>
      <w:r>
        <w:t xml:space="preserve">                                  Выписка</w:t>
      </w:r>
    </w:p>
    <w:p w:rsidR="00F0011B" w:rsidRDefault="00F0011B">
      <w:pPr>
        <w:pStyle w:val="ConsPlusNonformat"/>
        <w:jc w:val="both"/>
      </w:pPr>
      <w:r>
        <w:t xml:space="preserve">    из частотно-территориального плана радиоэлектронных средств (сети)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F0011B">
        <w:tc>
          <w:tcPr>
            <w:tcW w:w="6576" w:type="dxa"/>
          </w:tcPr>
          <w:p w:rsidR="00F0011B" w:rsidRDefault="00F0011B">
            <w:pPr>
              <w:pStyle w:val="ConsPlusNormal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6576" w:type="dxa"/>
          </w:tcPr>
          <w:p w:rsidR="00F0011B" w:rsidRDefault="00F0011B">
            <w:pPr>
              <w:pStyle w:val="ConsPlusNormal"/>
              <w:jc w:val="center"/>
            </w:pPr>
            <w:r>
              <w:t>Служба радиосвязи</w:t>
            </w:r>
          </w:p>
        </w:tc>
        <w:tc>
          <w:tcPr>
            <w:tcW w:w="2494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sectPr w:rsidR="00F001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F0011B">
        <w:tc>
          <w:tcPr>
            <w:tcW w:w="1247" w:type="dxa"/>
          </w:tcPr>
          <w:p w:rsidR="00F0011B" w:rsidRDefault="00F0011B">
            <w:pPr>
              <w:pStyle w:val="ConsPlusNormal"/>
              <w:jc w:val="center"/>
            </w:pPr>
            <w:r>
              <w:t>N станции/обозначение в сети</w:t>
            </w:r>
          </w:p>
        </w:tc>
        <w:tc>
          <w:tcPr>
            <w:tcW w:w="1191" w:type="dxa"/>
          </w:tcPr>
          <w:p w:rsidR="00F0011B" w:rsidRDefault="00F0011B">
            <w:pPr>
              <w:pStyle w:val="ConsPlusNormal"/>
              <w:jc w:val="center"/>
            </w:pPr>
            <w:r>
              <w:t>Тип радиоэлектронного средства</w:t>
            </w:r>
          </w:p>
        </w:tc>
        <w:tc>
          <w:tcPr>
            <w:tcW w:w="1247" w:type="dxa"/>
          </w:tcPr>
          <w:p w:rsidR="00F0011B" w:rsidRDefault="00F0011B">
            <w:pPr>
              <w:pStyle w:val="ConsPlusNormal"/>
              <w:jc w:val="center"/>
            </w:pPr>
            <w:r>
              <w:t xml:space="preserve">Адрес места установки радиоэлектронного средства </w:t>
            </w:r>
            <w:hyperlink w:anchor="P15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gridSpan w:val="2"/>
          </w:tcPr>
          <w:p w:rsidR="00F0011B" w:rsidRDefault="00F0011B">
            <w:pPr>
              <w:pStyle w:val="ConsPlusNormal"/>
              <w:jc w:val="center"/>
            </w:pPr>
            <w:r>
              <w:t xml:space="preserve">Географические координаты места установки радиоэлектронного средства </w:t>
            </w:r>
            <w:hyperlink w:anchor="P15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F0011B" w:rsidRDefault="00F0011B">
            <w:pPr>
              <w:pStyle w:val="ConsPlusNormal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247" w:type="dxa"/>
          </w:tcPr>
          <w:p w:rsidR="00F0011B" w:rsidRDefault="00F0011B">
            <w:pPr>
              <w:pStyle w:val="ConsPlusNormal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F0011B" w:rsidRDefault="00F0011B">
            <w:pPr>
              <w:pStyle w:val="ConsPlusNormal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F0011B" w:rsidRDefault="00F0011B">
            <w:pPr>
              <w:pStyle w:val="ConsPlusNormal"/>
              <w:jc w:val="center"/>
            </w:pPr>
            <w:r>
              <w:t>Частоты</w:t>
            </w:r>
          </w:p>
        </w:tc>
      </w:tr>
      <w:tr w:rsidR="00F0011B"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964" w:type="dxa"/>
          </w:tcPr>
          <w:p w:rsidR="00F0011B" w:rsidRDefault="00F0011B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30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850" w:type="dxa"/>
          </w:tcPr>
          <w:p w:rsidR="00F0011B" w:rsidRDefault="00F0011B">
            <w:pPr>
              <w:pStyle w:val="ConsPlusNormal"/>
              <w:jc w:val="center"/>
            </w:pPr>
            <w:r>
              <w:t>Прием</w:t>
            </w:r>
          </w:p>
        </w:tc>
        <w:tc>
          <w:tcPr>
            <w:tcW w:w="1077" w:type="dxa"/>
          </w:tcPr>
          <w:p w:rsidR="00F0011B" w:rsidRDefault="00F0011B">
            <w:pPr>
              <w:pStyle w:val="ConsPlusNormal"/>
              <w:jc w:val="center"/>
            </w:pPr>
            <w:r>
              <w:t>Передача</w:t>
            </w:r>
          </w:p>
        </w:tc>
      </w:tr>
      <w:tr w:rsidR="00F0011B"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F0011B" w:rsidRDefault="00F0011B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1304" w:type="dxa"/>
          </w:tcPr>
          <w:p w:rsidR="00F0011B" w:rsidRDefault="00F0011B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850" w:type="dxa"/>
          </w:tcPr>
          <w:p w:rsidR="00F0011B" w:rsidRDefault="00F0011B">
            <w:pPr>
              <w:pStyle w:val="ConsPlusNormal"/>
              <w:jc w:val="center"/>
            </w:pPr>
            <w:r>
              <w:t>МГц</w:t>
            </w:r>
          </w:p>
        </w:tc>
        <w:tc>
          <w:tcPr>
            <w:tcW w:w="1077" w:type="dxa"/>
          </w:tcPr>
          <w:p w:rsidR="00F0011B" w:rsidRDefault="00F0011B">
            <w:pPr>
              <w:pStyle w:val="ConsPlusNormal"/>
              <w:jc w:val="center"/>
            </w:pPr>
            <w:r>
              <w:t>МГц</w:t>
            </w:r>
          </w:p>
        </w:tc>
      </w:tr>
      <w:tr w:rsidR="00F0011B"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30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850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191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96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247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304" w:type="dxa"/>
          </w:tcPr>
          <w:p w:rsidR="00F0011B" w:rsidRDefault="00F0011B">
            <w:pPr>
              <w:pStyle w:val="ConsPlusNormal"/>
            </w:pPr>
          </w:p>
        </w:tc>
        <w:tc>
          <w:tcPr>
            <w:tcW w:w="850" w:type="dxa"/>
          </w:tcPr>
          <w:p w:rsidR="00F0011B" w:rsidRDefault="00F0011B">
            <w:pPr>
              <w:pStyle w:val="ConsPlusNormal"/>
            </w:pPr>
          </w:p>
        </w:tc>
        <w:tc>
          <w:tcPr>
            <w:tcW w:w="1077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sectPr w:rsidR="00F001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___________     ________________________________</w:t>
      </w:r>
    </w:p>
    <w:p w:rsidR="00F0011B" w:rsidRDefault="00F0011B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F0011B" w:rsidRDefault="00F0011B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50" w:name="P1534"/>
      <w:bookmarkEnd w:id="50"/>
      <w: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51" w:name="P1535"/>
      <w:bookmarkEnd w:id="51"/>
      <w:r>
        <w:t xml:space="preserve">&lt;**&gt; Значения указываются в соответствии с протоколом измерений географических координат фактического места размещения радиоэлектронного средства в </w:t>
      </w:r>
      <w:hyperlink r:id="rId53" w:history="1">
        <w:r>
          <w:rPr>
            <w:color w:val="0000FF"/>
          </w:rPr>
          <w:t>ГСК-2011</w:t>
        </w:r>
      </w:hyperlink>
      <w:r>
        <w:t>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1"/>
      </w:pPr>
      <w:r>
        <w:t>Приложение N 7</w:t>
      </w:r>
    </w:p>
    <w:p w:rsidR="00F0011B" w:rsidRDefault="00F0011B">
      <w:pPr>
        <w:pStyle w:val="ConsPlusNormal"/>
        <w:jc w:val="right"/>
      </w:pPr>
      <w:r>
        <w:t>к Административному регламенту</w:t>
      </w:r>
    </w:p>
    <w:p w:rsidR="00F0011B" w:rsidRDefault="00F0011B">
      <w:pPr>
        <w:pStyle w:val="ConsPlusNormal"/>
        <w:jc w:val="right"/>
      </w:pPr>
      <w:r>
        <w:t>предоставления Федеральной службой</w:t>
      </w:r>
    </w:p>
    <w:p w:rsidR="00F0011B" w:rsidRDefault="00F0011B">
      <w:pPr>
        <w:pStyle w:val="ConsPlusNormal"/>
        <w:jc w:val="right"/>
      </w:pPr>
      <w:r>
        <w:t>по надзору в сфере связи,</w:t>
      </w:r>
    </w:p>
    <w:p w:rsidR="00F0011B" w:rsidRDefault="00F0011B">
      <w:pPr>
        <w:pStyle w:val="ConsPlusNormal"/>
        <w:jc w:val="right"/>
      </w:pPr>
      <w:r>
        <w:t>информационных технологий</w:t>
      </w:r>
    </w:p>
    <w:p w:rsidR="00F0011B" w:rsidRDefault="00F0011B">
      <w:pPr>
        <w:pStyle w:val="ConsPlusNormal"/>
        <w:jc w:val="right"/>
      </w:pPr>
      <w:r>
        <w:t>и массовых коммуникаций</w:t>
      </w:r>
    </w:p>
    <w:p w:rsidR="00F0011B" w:rsidRDefault="00F0011B">
      <w:pPr>
        <w:pStyle w:val="ConsPlusNormal"/>
        <w:jc w:val="right"/>
      </w:pPr>
      <w:r>
        <w:t>государственной услуги по присвоению</w:t>
      </w:r>
    </w:p>
    <w:p w:rsidR="00F0011B" w:rsidRDefault="00F0011B">
      <w:pPr>
        <w:pStyle w:val="ConsPlusNormal"/>
        <w:jc w:val="right"/>
      </w:pPr>
      <w:r>
        <w:t>(назначению) радиочастот</w:t>
      </w:r>
    </w:p>
    <w:p w:rsidR="00F0011B" w:rsidRDefault="00F0011B">
      <w:pPr>
        <w:pStyle w:val="ConsPlusNormal"/>
        <w:jc w:val="right"/>
      </w:pPr>
      <w:r>
        <w:t>или радиочастотных каналов</w:t>
      </w:r>
    </w:p>
    <w:p w:rsidR="00F0011B" w:rsidRDefault="00F0011B">
      <w:pPr>
        <w:pStyle w:val="ConsPlusNormal"/>
        <w:jc w:val="right"/>
      </w:pPr>
      <w:r>
        <w:t>для радиоэлектронных средств</w:t>
      </w:r>
    </w:p>
    <w:p w:rsidR="00F0011B" w:rsidRDefault="00F0011B">
      <w:pPr>
        <w:pStyle w:val="ConsPlusNormal"/>
        <w:jc w:val="right"/>
      </w:pPr>
      <w:r>
        <w:t>гражданского назначения,</w:t>
      </w:r>
    </w:p>
    <w:p w:rsidR="00F0011B" w:rsidRDefault="00F0011B">
      <w:pPr>
        <w:pStyle w:val="ConsPlusNormal"/>
        <w:jc w:val="right"/>
      </w:pPr>
      <w:r>
        <w:t>утвержденному приказом Роскомнадзора</w:t>
      </w:r>
    </w:p>
    <w:p w:rsidR="00F0011B" w:rsidRDefault="00F0011B">
      <w:pPr>
        <w:pStyle w:val="ConsPlusNormal"/>
        <w:jc w:val="right"/>
      </w:pPr>
      <w:r>
        <w:t>от 04.03.2019 N 42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Форма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0011B" w:rsidRDefault="00F0011B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F0011B" w:rsidRDefault="00F0011B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r>
        <w:t>Исходящий N</w:t>
      </w:r>
    </w:p>
    <w:p w:rsidR="00F0011B" w:rsidRDefault="00F0011B">
      <w:pPr>
        <w:pStyle w:val="ConsPlusNonformat"/>
        <w:jc w:val="both"/>
      </w:pPr>
      <w:r>
        <w:t>Дата заполнения заявления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bookmarkStart w:id="52" w:name="P1564"/>
      <w:bookmarkEnd w:id="52"/>
      <w:r>
        <w:t xml:space="preserve">                                 Заявление</w:t>
      </w:r>
    </w:p>
    <w:p w:rsidR="00F0011B" w:rsidRDefault="00F0011B">
      <w:pPr>
        <w:pStyle w:val="ConsPlusNonformat"/>
        <w:jc w:val="both"/>
      </w:pPr>
      <w:r>
        <w:t xml:space="preserve">      на внесение изменений в разрешение на использование радиочастот</w:t>
      </w:r>
    </w:p>
    <w:p w:rsidR="00F0011B" w:rsidRDefault="00F0011B">
      <w:pPr>
        <w:pStyle w:val="ConsPlusNonformat"/>
        <w:jc w:val="both"/>
      </w:pPr>
      <w:r>
        <w:t xml:space="preserve">     или радиочастотных каналов (в связи с прекращением использования</w:t>
      </w:r>
    </w:p>
    <w:p w:rsidR="00F0011B" w:rsidRDefault="00F0011B">
      <w:pPr>
        <w:pStyle w:val="ConsPlusNonformat"/>
        <w:jc w:val="both"/>
      </w:pPr>
      <w:r>
        <w:t xml:space="preserve">             отдельных радиочастот или радиочастотных каналов)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6"/>
        <w:gridCol w:w="3912"/>
      </w:tblGrid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2.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3.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 xml:space="preserve">Адрес для направления решения Роскомнадзора </w:t>
            </w:r>
            <w:hyperlink w:anchor="P16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4.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5.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6.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Дата присвоения ОГРН - для юридического лица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7.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8.</w:t>
            </w:r>
          </w:p>
        </w:tc>
        <w:tc>
          <w:tcPr>
            <w:tcW w:w="4546" w:type="dxa"/>
          </w:tcPr>
          <w:p w:rsidR="00F0011B" w:rsidRDefault="00F0011B">
            <w:pPr>
              <w:pStyle w:val="ConsPlusNormal"/>
              <w:jc w:val="both"/>
            </w:pPr>
            <w:r>
              <w:t>Номер разрешения на совместное использование радиочастот или радиочастотных каналов</w:t>
            </w:r>
          </w:p>
        </w:tc>
        <w:tc>
          <w:tcPr>
            <w:tcW w:w="3912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Прошу  внести  изменения  в  разрешение  на  использование  радиочастот или</w:t>
      </w:r>
    </w:p>
    <w:p w:rsidR="00F0011B" w:rsidRDefault="00F0011B">
      <w:pPr>
        <w:pStyle w:val="ConsPlusNonformat"/>
        <w:jc w:val="both"/>
      </w:pPr>
      <w:r>
        <w:t>радиочастотных  каналов  в  связи  с  прекращением  использования отдельных</w:t>
      </w:r>
    </w:p>
    <w:p w:rsidR="00F0011B" w:rsidRDefault="00F0011B">
      <w:pPr>
        <w:pStyle w:val="ConsPlusNonformat"/>
        <w:jc w:val="both"/>
      </w:pPr>
      <w:r>
        <w:t>радиочастот или радиочастотных каналов.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>1. Выписка из частотно-территориального плана радиоэлектронных средств (сети) с указанием частотных присвоений, использование которых прекращается.</w:t>
            </w:r>
          </w:p>
        </w:tc>
      </w:tr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2. Доверенность на право обращения в Федеральную службу по надзору в сфере связи, информационных технологий и массовых коммуникаций по вопросу прекращения разрешения на использование радиочастот или радиочастотных каналов </w:t>
            </w:r>
            <w:hyperlink w:anchor="P1610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Руководитель           ___________     ____________________________________</w:t>
      </w:r>
    </w:p>
    <w:p w:rsidR="00F0011B" w:rsidRDefault="00F0011B">
      <w:pPr>
        <w:pStyle w:val="ConsPlusNonformat"/>
        <w:jc w:val="both"/>
      </w:pPr>
      <w:r>
        <w:t xml:space="preserve">                         подпись              фамилия, имя, отчество</w:t>
      </w:r>
    </w:p>
    <w:p w:rsidR="00F0011B" w:rsidRDefault="00F0011B">
      <w:pPr>
        <w:pStyle w:val="ConsPlusNonformat"/>
        <w:jc w:val="both"/>
      </w:pPr>
      <w:r>
        <w:t xml:space="preserve">     М.П.                                         (при наличии)</w:t>
      </w:r>
    </w:p>
    <w:p w:rsidR="00F0011B" w:rsidRDefault="00F0011B">
      <w:pPr>
        <w:pStyle w:val="ConsPlusNonformat"/>
        <w:jc w:val="both"/>
      </w:pPr>
      <w:r>
        <w:t>(при наличии)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53" w:name="P1609"/>
      <w:bookmarkEnd w:id="53"/>
      <w:r>
        <w:t>&lt;1&gt; Проставляется наименование организации-получателя и его почтовый адрес - для юридического лица.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54" w:name="P1610"/>
      <w:bookmarkEnd w:id="54"/>
      <w:r>
        <w:t>&lt;2&gt; Прилагается в случае обращения уполномоченного лица от имени юридического лица, индивидуального предпринимателя.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1"/>
      </w:pPr>
      <w:r>
        <w:t>Приложение N 8</w:t>
      </w:r>
    </w:p>
    <w:p w:rsidR="00F0011B" w:rsidRDefault="00F0011B">
      <w:pPr>
        <w:pStyle w:val="ConsPlusNormal"/>
        <w:jc w:val="right"/>
      </w:pPr>
      <w:r>
        <w:t>к Административному регламенту</w:t>
      </w:r>
    </w:p>
    <w:p w:rsidR="00F0011B" w:rsidRDefault="00F0011B">
      <w:pPr>
        <w:pStyle w:val="ConsPlusNormal"/>
        <w:jc w:val="right"/>
      </w:pPr>
      <w:r>
        <w:t>предоставления Федеральной службой</w:t>
      </w:r>
    </w:p>
    <w:p w:rsidR="00F0011B" w:rsidRDefault="00F0011B">
      <w:pPr>
        <w:pStyle w:val="ConsPlusNormal"/>
        <w:jc w:val="right"/>
      </w:pPr>
      <w:r>
        <w:t>по надзору в сфере связи,</w:t>
      </w:r>
    </w:p>
    <w:p w:rsidR="00F0011B" w:rsidRDefault="00F0011B">
      <w:pPr>
        <w:pStyle w:val="ConsPlusNormal"/>
        <w:jc w:val="right"/>
      </w:pPr>
      <w:r>
        <w:t>информационных технологий</w:t>
      </w:r>
    </w:p>
    <w:p w:rsidR="00F0011B" w:rsidRDefault="00F0011B">
      <w:pPr>
        <w:pStyle w:val="ConsPlusNormal"/>
        <w:jc w:val="right"/>
      </w:pPr>
      <w:r>
        <w:t>и массовых коммуникаций</w:t>
      </w:r>
    </w:p>
    <w:p w:rsidR="00F0011B" w:rsidRDefault="00F0011B">
      <w:pPr>
        <w:pStyle w:val="ConsPlusNormal"/>
        <w:jc w:val="right"/>
      </w:pPr>
      <w:r>
        <w:t>государственной услуги по присвоению</w:t>
      </w:r>
    </w:p>
    <w:p w:rsidR="00F0011B" w:rsidRDefault="00F0011B">
      <w:pPr>
        <w:pStyle w:val="ConsPlusNormal"/>
        <w:jc w:val="right"/>
      </w:pPr>
      <w:r>
        <w:t>(назначению) радиочастот</w:t>
      </w:r>
    </w:p>
    <w:p w:rsidR="00F0011B" w:rsidRDefault="00F0011B">
      <w:pPr>
        <w:pStyle w:val="ConsPlusNormal"/>
        <w:jc w:val="right"/>
      </w:pPr>
      <w:r>
        <w:t>или радиочастотных каналов</w:t>
      </w:r>
    </w:p>
    <w:p w:rsidR="00F0011B" w:rsidRDefault="00F0011B">
      <w:pPr>
        <w:pStyle w:val="ConsPlusNormal"/>
        <w:jc w:val="right"/>
      </w:pPr>
      <w:r>
        <w:t>для радиоэлектронных средств</w:t>
      </w:r>
    </w:p>
    <w:p w:rsidR="00F0011B" w:rsidRDefault="00F0011B">
      <w:pPr>
        <w:pStyle w:val="ConsPlusNormal"/>
        <w:jc w:val="right"/>
      </w:pPr>
      <w:r>
        <w:t>гражданского назначения,</w:t>
      </w:r>
    </w:p>
    <w:p w:rsidR="00F0011B" w:rsidRDefault="00F0011B">
      <w:pPr>
        <w:pStyle w:val="ConsPlusNormal"/>
        <w:jc w:val="right"/>
      </w:pPr>
      <w:r>
        <w:t>утвержденному приказом Роскомнадзора</w:t>
      </w:r>
    </w:p>
    <w:p w:rsidR="00F0011B" w:rsidRDefault="00F0011B">
      <w:pPr>
        <w:pStyle w:val="ConsPlusNormal"/>
        <w:jc w:val="right"/>
      </w:pPr>
      <w:r>
        <w:t>от 04.03.2019 N 42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Форма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0011B" w:rsidRDefault="00F0011B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F0011B" w:rsidRDefault="00F0011B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r>
        <w:t>Исходящий N</w:t>
      </w:r>
    </w:p>
    <w:p w:rsidR="00F0011B" w:rsidRDefault="00F0011B">
      <w:pPr>
        <w:pStyle w:val="ConsPlusNonformat"/>
        <w:jc w:val="both"/>
      </w:pPr>
      <w:r>
        <w:t>Дата заполнения заявления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bookmarkStart w:id="55" w:name="P1639"/>
      <w:bookmarkEnd w:id="55"/>
      <w:r>
        <w:t xml:space="preserve">                                 Заявление</w:t>
      </w:r>
    </w:p>
    <w:p w:rsidR="00F0011B" w:rsidRDefault="00F0011B">
      <w:pPr>
        <w:pStyle w:val="ConsPlusNonformat"/>
        <w:jc w:val="both"/>
      </w:pPr>
      <w:r>
        <w:t xml:space="preserve">      на внесение изменений в разрешение на использование радиочастот</w:t>
      </w:r>
    </w:p>
    <w:p w:rsidR="00F0011B" w:rsidRDefault="00F0011B">
      <w:pPr>
        <w:pStyle w:val="ConsPlusNonformat"/>
        <w:jc w:val="both"/>
      </w:pPr>
      <w:r>
        <w:t xml:space="preserve">     или радиочастотных каналов (в связи с прекращением использования</w:t>
      </w:r>
    </w:p>
    <w:p w:rsidR="00F0011B" w:rsidRDefault="00F0011B">
      <w:pPr>
        <w:pStyle w:val="ConsPlusNonformat"/>
        <w:jc w:val="both"/>
      </w:pPr>
      <w:r>
        <w:t xml:space="preserve">             отдельных радиочастот или радиочастотных каналов)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62"/>
        <w:gridCol w:w="4252"/>
      </w:tblGrid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1.</w:t>
            </w:r>
          </w:p>
        </w:tc>
        <w:tc>
          <w:tcPr>
            <w:tcW w:w="4262" w:type="dxa"/>
          </w:tcPr>
          <w:p w:rsidR="00F0011B" w:rsidRDefault="00F0011B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425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2.</w:t>
            </w:r>
          </w:p>
        </w:tc>
        <w:tc>
          <w:tcPr>
            <w:tcW w:w="4262" w:type="dxa"/>
          </w:tcPr>
          <w:p w:rsidR="00F0011B" w:rsidRDefault="00F0011B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425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3.</w:t>
            </w:r>
          </w:p>
        </w:tc>
        <w:tc>
          <w:tcPr>
            <w:tcW w:w="4262" w:type="dxa"/>
          </w:tcPr>
          <w:p w:rsidR="00F0011B" w:rsidRDefault="00F0011B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425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4.</w:t>
            </w:r>
          </w:p>
        </w:tc>
        <w:tc>
          <w:tcPr>
            <w:tcW w:w="4262" w:type="dxa"/>
          </w:tcPr>
          <w:p w:rsidR="00F0011B" w:rsidRDefault="00F0011B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425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5.</w:t>
            </w:r>
          </w:p>
        </w:tc>
        <w:tc>
          <w:tcPr>
            <w:tcW w:w="4262" w:type="dxa"/>
          </w:tcPr>
          <w:p w:rsidR="00F0011B" w:rsidRDefault="00F0011B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425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6.</w:t>
            </w:r>
          </w:p>
        </w:tc>
        <w:tc>
          <w:tcPr>
            <w:tcW w:w="4262" w:type="dxa"/>
          </w:tcPr>
          <w:p w:rsidR="00F0011B" w:rsidRDefault="00F0011B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4252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7.</w:t>
            </w:r>
          </w:p>
        </w:tc>
        <w:tc>
          <w:tcPr>
            <w:tcW w:w="4262" w:type="dxa"/>
          </w:tcPr>
          <w:p w:rsidR="00F0011B" w:rsidRDefault="00F0011B">
            <w:pPr>
              <w:pStyle w:val="ConsPlusNormal"/>
              <w:jc w:val="both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4252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Прошу  внести  изменения  в  разрешение  на  использование  радиочастот или</w:t>
      </w:r>
    </w:p>
    <w:p w:rsidR="00F0011B" w:rsidRDefault="00F0011B">
      <w:pPr>
        <w:pStyle w:val="ConsPlusNonformat"/>
        <w:jc w:val="both"/>
      </w:pPr>
      <w:r>
        <w:t>радиочастотных  каналов  в  связи  с  прекращением  использования отдельных</w:t>
      </w:r>
    </w:p>
    <w:p w:rsidR="00F0011B" w:rsidRDefault="00F0011B">
      <w:pPr>
        <w:pStyle w:val="ConsPlusNonformat"/>
        <w:jc w:val="both"/>
      </w:pPr>
      <w:r>
        <w:t>радиочастот или радиочастотных каналов.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>Выписка из частотно-территориального плана радиоэлектронных средств (сети), с указанием частотных присвоений, использование которых прекращается.</w:t>
            </w:r>
          </w:p>
        </w:tc>
      </w:tr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682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___________     ________________________________</w:t>
      </w:r>
    </w:p>
    <w:p w:rsidR="00F0011B" w:rsidRDefault="00F0011B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F0011B" w:rsidRDefault="00F0011B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56" w:name="P1682"/>
      <w:bookmarkEnd w:id="56"/>
      <w:r>
        <w:t>&lt;1&gt; Прилагается в случае обращения уполномоченного лица от имени физического лица.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1"/>
      </w:pPr>
      <w:r>
        <w:t>Приложение N 9</w:t>
      </w:r>
    </w:p>
    <w:p w:rsidR="00F0011B" w:rsidRDefault="00F0011B">
      <w:pPr>
        <w:pStyle w:val="ConsPlusNormal"/>
        <w:jc w:val="right"/>
      </w:pPr>
      <w:r>
        <w:t>к Административному регламенту</w:t>
      </w:r>
    </w:p>
    <w:p w:rsidR="00F0011B" w:rsidRDefault="00F0011B">
      <w:pPr>
        <w:pStyle w:val="ConsPlusNormal"/>
        <w:jc w:val="right"/>
      </w:pPr>
      <w:r>
        <w:t>предоставления Федеральной службой</w:t>
      </w:r>
    </w:p>
    <w:p w:rsidR="00F0011B" w:rsidRDefault="00F0011B">
      <w:pPr>
        <w:pStyle w:val="ConsPlusNormal"/>
        <w:jc w:val="right"/>
      </w:pPr>
      <w:r>
        <w:t>по надзору в сфере связи,</w:t>
      </w:r>
    </w:p>
    <w:p w:rsidR="00F0011B" w:rsidRDefault="00F0011B">
      <w:pPr>
        <w:pStyle w:val="ConsPlusNormal"/>
        <w:jc w:val="right"/>
      </w:pPr>
      <w:r>
        <w:t>информационных технологий</w:t>
      </w:r>
    </w:p>
    <w:p w:rsidR="00F0011B" w:rsidRDefault="00F0011B">
      <w:pPr>
        <w:pStyle w:val="ConsPlusNormal"/>
        <w:jc w:val="right"/>
      </w:pPr>
      <w:r>
        <w:t>и массовых коммуникаций</w:t>
      </w:r>
    </w:p>
    <w:p w:rsidR="00F0011B" w:rsidRDefault="00F0011B">
      <w:pPr>
        <w:pStyle w:val="ConsPlusNormal"/>
        <w:jc w:val="right"/>
      </w:pPr>
      <w:r>
        <w:t>государственной услуги по присвоению</w:t>
      </w:r>
    </w:p>
    <w:p w:rsidR="00F0011B" w:rsidRDefault="00F0011B">
      <w:pPr>
        <w:pStyle w:val="ConsPlusNormal"/>
        <w:jc w:val="right"/>
      </w:pPr>
      <w:r>
        <w:t>(назначению) радиочастот</w:t>
      </w:r>
    </w:p>
    <w:p w:rsidR="00F0011B" w:rsidRDefault="00F0011B">
      <w:pPr>
        <w:pStyle w:val="ConsPlusNormal"/>
        <w:jc w:val="right"/>
      </w:pPr>
      <w:r>
        <w:t>или радиочастотных каналов</w:t>
      </w:r>
    </w:p>
    <w:p w:rsidR="00F0011B" w:rsidRDefault="00F0011B">
      <w:pPr>
        <w:pStyle w:val="ConsPlusNormal"/>
        <w:jc w:val="right"/>
      </w:pPr>
      <w:r>
        <w:t>для радиоэлектронных средств</w:t>
      </w:r>
    </w:p>
    <w:p w:rsidR="00F0011B" w:rsidRDefault="00F0011B">
      <w:pPr>
        <w:pStyle w:val="ConsPlusNormal"/>
        <w:jc w:val="right"/>
      </w:pPr>
      <w:r>
        <w:t>гражданского назначения,</w:t>
      </w:r>
    </w:p>
    <w:p w:rsidR="00F0011B" w:rsidRDefault="00F0011B">
      <w:pPr>
        <w:pStyle w:val="ConsPlusNormal"/>
        <w:jc w:val="right"/>
      </w:pPr>
      <w:r>
        <w:t>утвержденному приказом Роскомнадзора</w:t>
      </w:r>
    </w:p>
    <w:p w:rsidR="00F0011B" w:rsidRDefault="00F0011B">
      <w:pPr>
        <w:pStyle w:val="ConsPlusNormal"/>
        <w:jc w:val="right"/>
      </w:pPr>
      <w:r>
        <w:t>от 04.03.2019 N 42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Форма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0011B" w:rsidRDefault="00F0011B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F0011B" w:rsidRDefault="00F0011B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r>
        <w:t>Исходящий N</w:t>
      </w:r>
    </w:p>
    <w:p w:rsidR="00F0011B" w:rsidRDefault="00F0011B">
      <w:pPr>
        <w:pStyle w:val="ConsPlusNonformat"/>
        <w:jc w:val="both"/>
      </w:pPr>
      <w:r>
        <w:t>Дата заполнения заявления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bookmarkStart w:id="57" w:name="P1711"/>
      <w:bookmarkEnd w:id="57"/>
      <w:r>
        <w:t xml:space="preserve">                                 Заявление</w:t>
      </w:r>
    </w:p>
    <w:p w:rsidR="00F0011B" w:rsidRDefault="00F0011B">
      <w:pPr>
        <w:pStyle w:val="ConsPlusNonformat"/>
        <w:jc w:val="both"/>
      </w:pPr>
      <w:r>
        <w:t xml:space="preserve">          на прекращение разрешения на использование радиочастот</w:t>
      </w:r>
    </w:p>
    <w:p w:rsidR="00F0011B" w:rsidRDefault="00F0011B">
      <w:pPr>
        <w:pStyle w:val="ConsPlusNonformat"/>
        <w:jc w:val="both"/>
      </w:pPr>
      <w:r>
        <w:t xml:space="preserve">                        или радиочастотных каналов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39"/>
        <w:gridCol w:w="2948"/>
      </w:tblGrid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1.</w:t>
            </w:r>
          </w:p>
        </w:tc>
        <w:tc>
          <w:tcPr>
            <w:tcW w:w="5539" w:type="dxa"/>
          </w:tcPr>
          <w:p w:rsidR="00F0011B" w:rsidRDefault="00F0011B">
            <w:pPr>
              <w:pStyle w:val="ConsPlusNormal"/>
              <w:jc w:val="both"/>
            </w:pPr>
            <w: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2948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2.</w:t>
            </w:r>
          </w:p>
        </w:tc>
        <w:tc>
          <w:tcPr>
            <w:tcW w:w="5539" w:type="dxa"/>
          </w:tcPr>
          <w:p w:rsidR="00F0011B" w:rsidRDefault="00F0011B">
            <w:pPr>
              <w:pStyle w:val="ConsPlusNormal"/>
              <w:jc w:val="both"/>
            </w:pPr>
            <w: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2948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3.</w:t>
            </w:r>
          </w:p>
        </w:tc>
        <w:tc>
          <w:tcPr>
            <w:tcW w:w="5539" w:type="dxa"/>
          </w:tcPr>
          <w:p w:rsidR="00F0011B" w:rsidRDefault="00F0011B">
            <w:pPr>
              <w:pStyle w:val="ConsPlusNormal"/>
              <w:jc w:val="both"/>
            </w:pPr>
            <w:r>
              <w:t xml:space="preserve">Адрес для направления решения Роскомнадзора </w:t>
            </w:r>
            <w:hyperlink w:anchor="P17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4.</w:t>
            </w:r>
          </w:p>
        </w:tc>
        <w:tc>
          <w:tcPr>
            <w:tcW w:w="5539" w:type="dxa"/>
          </w:tcPr>
          <w:p w:rsidR="00F0011B" w:rsidRDefault="00F0011B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2948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5.</w:t>
            </w:r>
          </w:p>
        </w:tc>
        <w:tc>
          <w:tcPr>
            <w:tcW w:w="5539" w:type="dxa"/>
          </w:tcPr>
          <w:p w:rsidR="00F0011B" w:rsidRDefault="00F0011B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2948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6.</w:t>
            </w:r>
          </w:p>
        </w:tc>
        <w:tc>
          <w:tcPr>
            <w:tcW w:w="5539" w:type="dxa"/>
          </w:tcPr>
          <w:p w:rsidR="00F0011B" w:rsidRDefault="00F0011B">
            <w:pPr>
              <w:pStyle w:val="ConsPlusNormal"/>
              <w:jc w:val="both"/>
            </w:pPr>
            <w:r>
              <w:t>Дата присвоения ОГРН - для юридического лица</w:t>
            </w:r>
          </w:p>
        </w:tc>
        <w:tc>
          <w:tcPr>
            <w:tcW w:w="2948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7.</w:t>
            </w:r>
          </w:p>
        </w:tc>
        <w:tc>
          <w:tcPr>
            <w:tcW w:w="5539" w:type="dxa"/>
          </w:tcPr>
          <w:p w:rsidR="00F0011B" w:rsidRDefault="00F0011B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2948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7" w:type="dxa"/>
            <w:vAlign w:val="center"/>
          </w:tcPr>
          <w:p w:rsidR="00F0011B" w:rsidRDefault="00F0011B">
            <w:pPr>
              <w:pStyle w:val="ConsPlusNormal"/>
            </w:pPr>
            <w:r>
              <w:t>8.</w:t>
            </w:r>
          </w:p>
        </w:tc>
        <w:tc>
          <w:tcPr>
            <w:tcW w:w="5539" w:type="dxa"/>
          </w:tcPr>
          <w:p w:rsidR="00F0011B" w:rsidRDefault="00F0011B">
            <w:pPr>
              <w:pStyle w:val="ConsPlusNormal"/>
              <w:jc w:val="both"/>
            </w:pPr>
            <w:r>
              <w:t>Номер и дата разрешения на совместное использование радиочастот или радиочастотных каналов</w:t>
            </w:r>
          </w:p>
        </w:tc>
        <w:tc>
          <w:tcPr>
            <w:tcW w:w="2948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Прошу прекратить разрешение на использование радиочастот или радиочастотных</w:t>
      </w:r>
    </w:p>
    <w:p w:rsidR="00F0011B" w:rsidRDefault="00F0011B">
      <w:pPr>
        <w:pStyle w:val="ConsPlusNonformat"/>
        <w:jc w:val="both"/>
      </w:pPr>
      <w:r>
        <w:t>каналов.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1. Доверенность на право обращения в Федеральную службу по надзору в сфере связи, информационных технологий и массовых коммуникаций по вопросу прекращения разрешения на использование радиочастот или радиочастотных каналов </w:t>
            </w:r>
            <w:hyperlink w:anchor="P1753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Руководитель           ___________     ____________________________________</w:t>
      </w:r>
    </w:p>
    <w:p w:rsidR="00F0011B" w:rsidRDefault="00F0011B">
      <w:pPr>
        <w:pStyle w:val="ConsPlusNonformat"/>
        <w:jc w:val="both"/>
      </w:pPr>
      <w:r>
        <w:t xml:space="preserve">                         подпись              фамилия, имя, отчество</w:t>
      </w:r>
    </w:p>
    <w:p w:rsidR="00F0011B" w:rsidRDefault="00F0011B">
      <w:pPr>
        <w:pStyle w:val="ConsPlusNonformat"/>
        <w:jc w:val="both"/>
      </w:pPr>
      <w:r>
        <w:t xml:space="preserve">     М.П.                                         (при наличии)</w:t>
      </w:r>
    </w:p>
    <w:p w:rsidR="00F0011B" w:rsidRDefault="00F0011B">
      <w:pPr>
        <w:pStyle w:val="ConsPlusNonformat"/>
        <w:jc w:val="both"/>
      </w:pPr>
      <w:r>
        <w:t>(при наличии)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58" w:name="P1752"/>
      <w:bookmarkEnd w:id="58"/>
      <w:r>
        <w:t>&lt;1&gt; Проставляется наименование организации-получателя и его почтовый адрес - для юридического лица.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59" w:name="P1753"/>
      <w:bookmarkEnd w:id="59"/>
      <w:r>
        <w:t>&lt;2&gt; Прилагается в случае обращения уполномоченного лица от имени юридического лица, индивидуального предпринимателя.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  <w:outlineLvl w:val="1"/>
      </w:pPr>
      <w:r>
        <w:t>Приложение N 10</w:t>
      </w:r>
    </w:p>
    <w:p w:rsidR="00F0011B" w:rsidRDefault="00F0011B">
      <w:pPr>
        <w:pStyle w:val="ConsPlusNormal"/>
        <w:jc w:val="right"/>
      </w:pPr>
      <w:r>
        <w:t>к Административному регламенту</w:t>
      </w:r>
    </w:p>
    <w:p w:rsidR="00F0011B" w:rsidRDefault="00F0011B">
      <w:pPr>
        <w:pStyle w:val="ConsPlusNormal"/>
        <w:jc w:val="right"/>
      </w:pPr>
      <w:r>
        <w:t>предоставления Федеральной службой</w:t>
      </w:r>
    </w:p>
    <w:p w:rsidR="00F0011B" w:rsidRDefault="00F0011B">
      <w:pPr>
        <w:pStyle w:val="ConsPlusNormal"/>
        <w:jc w:val="right"/>
      </w:pPr>
      <w:r>
        <w:t>по надзору в сфере связи,</w:t>
      </w:r>
    </w:p>
    <w:p w:rsidR="00F0011B" w:rsidRDefault="00F0011B">
      <w:pPr>
        <w:pStyle w:val="ConsPlusNormal"/>
        <w:jc w:val="right"/>
      </w:pPr>
      <w:r>
        <w:t>информационных технологий</w:t>
      </w:r>
    </w:p>
    <w:p w:rsidR="00F0011B" w:rsidRDefault="00F0011B">
      <w:pPr>
        <w:pStyle w:val="ConsPlusNormal"/>
        <w:jc w:val="right"/>
      </w:pPr>
      <w:r>
        <w:t>и массовых коммуникаций</w:t>
      </w:r>
    </w:p>
    <w:p w:rsidR="00F0011B" w:rsidRDefault="00F0011B">
      <w:pPr>
        <w:pStyle w:val="ConsPlusNormal"/>
        <w:jc w:val="right"/>
      </w:pPr>
      <w:r>
        <w:t>государственной услуги по присвоению</w:t>
      </w:r>
    </w:p>
    <w:p w:rsidR="00F0011B" w:rsidRDefault="00F0011B">
      <w:pPr>
        <w:pStyle w:val="ConsPlusNormal"/>
        <w:jc w:val="right"/>
      </w:pPr>
      <w:r>
        <w:t>(назначению) радиочастот</w:t>
      </w:r>
    </w:p>
    <w:p w:rsidR="00F0011B" w:rsidRDefault="00F0011B">
      <w:pPr>
        <w:pStyle w:val="ConsPlusNormal"/>
        <w:jc w:val="right"/>
      </w:pPr>
      <w:r>
        <w:t>или радиочастотных каналов</w:t>
      </w:r>
    </w:p>
    <w:p w:rsidR="00F0011B" w:rsidRDefault="00F0011B">
      <w:pPr>
        <w:pStyle w:val="ConsPlusNormal"/>
        <w:jc w:val="right"/>
      </w:pPr>
      <w:r>
        <w:t>для радиоэлектронных средств</w:t>
      </w:r>
    </w:p>
    <w:p w:rsidR="00F0011B" w:rsidRDefault="00F0011B">
      <w:pPr>
        <w:pStyle w:val="ConsPlusNormal"/>
        <w:jc w:val="right"/>
      </w:pPr>
      <w:r>
        <w:t>гражданского назначения,</w:t>
      </w:r>
    </w:p>
    <w:p w:rsidR="00F0011B" w:rsidRDefault="00F0011B">
      <w:pPr>
        <w:pStyle w:val="ConsPlusNormal"/>
        <w:jc w:val="right"/>
      </w:pPr>
      <w:r>
        <w:t>утвержденному приказом Роскомнадзора</w:t>
      </w:r>
    </w:p>
    <w:p w:rsidR="00F0011B" w:rsidRDefault="00F0011B">
      <w:pPr>
        <w:pStyle w:val="ConsPlusNormal"/>
        <w:jc w:val="right"/>
      </w:pPr>
      <w:r>
        <w:t>от 04.03.2019 N 42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right"/>
      </w:pPr>
      <w:r>
        <w:t>Форма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0011B" w:rsidRDefault="00F0011B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F0011B" w:rsidRDefault="00F0011B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r>
        <w:t>Исходящий N</w:t>
      </w:r>
    </w:p>
    <w:p w:rsidR="00F0011B" w:rsidRDefault="00F0011B">
      <w:pPr>
        <w:pStyle w:val="ConsPlusNonformat"/>
        <w:jc w:val="both"/>
      </w:pPr>
      <w:r>
        <w:t>Дата заполнения заявления</w:t>
      </w:r>
    </w:p>
    <w:p w:rsidR="00F0011B" w:rsidRDefault="00F0011B">
      <w:pPr>
        <w:pStyle w:val="ConsPlusNonformat"/>
        <w:jc w:val="both"/>
      </w:pPr>
    </w:p>
    <w:p w:rsidR="00F0011B" w:rsidRDefault="00F0011B">
      <w:pPr>
        <w:pStyle w:val="ConsPlusNonformat"/>
        <w:jc w:val="both"/>
      </w:pPr>
      <w:bookmarkStart w:id="60" w:name="P1782"/>
      <w:bookmarkEnd w:id="60"/>
      <w:r>
        <w:t xml:space="preserve">                                 Заявление</w:t>
      </w:r>
    </w:p>
    <w:p w:rsidR="00F0011B" w:rsidRDefault="00F0011B">
      <w:pPr>
        <w:pStyle w:val="ConsPlusNonformat"/>
        <w:jc w:val="both"/>
      </w:pPr>
      <w:r>
        <w:t xml:space="preserve">          на прекращение разрешения на использование радиочастот</w:t>
      </w:r>
    </w:p>
    <w:p w:rsidR="00F0011B" w:rsidRDefault="00F0011B">
      <w:pPr>
        <w:pStyle w:val="ConsPlusNonformat"/>
        <w:jc w:val="both"/>
      </w:pPr>
      <w:r>
        <w:t xml:space="preserve">                        или радиочастотных каналов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122"/>
        <w:gridCol w:w="2381"/>
      </w:tblGrid>
      <w:tr w:rsidR="00F0011B">
        <w:tc>
          <w:tcPr>
            <w:tcW w:w="566" w:type="dxa"/>
            <w:vAlign w:val="center"/>
          </w:tcPr>
          <w:p w:rsidR="00F0011B" w:rsidRDefault="00F0011B">
            <w:pPr>
              <w:pStyle w:val="ConsPlusNormal"/>
            </w:pPr>
            <w:r>
              <w:t>1.</w:t>
            </w:r>
          </w:p>
        </w:tc>
        <w:tc>
          <w:tcPr>
            <w:tcW w:w="6122" w:type="dxa"/>
          </w:tcPr>
          <w:p w:rsidR="00F0011B" w:rsidRDefault="00F0011B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2381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6" w:type="dxa"/>
            <w:vAlign w:val="center"/>
          </w:tcPr>
          <w:p w:rsidR="00F0011B" w:rsidRDefault="00F0011B">
            <w:pPr>
              <w:pStyle w:val="ConsPlusNormal"/>
            </w:pPr>
            <w:r>
              <w:t>2.</w:t>
            </w:r>
          </w:p>
        </w:tc>
        <w:tc>
          <w:tcPr>
            <w:tcW w:w="6122" w:type="dxa"/>
          </w:tcPr>
          <w:p w:rsidR="00F0011B" w:rsidRDefault="00F0011B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2381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6" w:type="dxa"/>
            <w:vAlign w:val="center"/>
          </w:tcPr>
          <w:p w:rsidR="00F0011B" w:rsidRDefault="00F0011B">
            <w:pPr>
              <w:pStyle w:val="ConsPlusNormal"/>
            </w:pPr>
            <w:r>
              <w:t>3.</w:t>
            </w:r>
          </w:p>
        </w:tc>
        <w:tc>
          <w:tcPr>
            <w:tcW w:w="6122" w:type="dxa"/>
          </w:tcPr>
          <w:p w:rsidR="00F0011B" w:rsidRDefault="00F0011B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2381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6" w:type="dxa"/>
            <w:vAlign w:val="center"/>
          </w:tcPr>
          <w:p w:rsidR="00F0011B" w:rsidRDefault="00F0011B">
            <w:pPr>
              <w:pStyle w:val="ConsPlusNormal"/>
            </w:pPr>
            <w:r>
              <w:t>4.</w:t>
            </w:r>
          </w:p>
        </w:tc>
        <w:tc>
          <w:tcPr>
            <w:tcW w:w="6122" w:type="dxa"/>
          </w:tcPr>
          <w:p w:rsidR="00F0011B" w:rsidRDefault="00F0011B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2381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6" w:type="dxa"/>
            <w:vAlign w:val="center"/>
          </w:tcPr>
          <w:p w:rsidR="00F0011B" w:rsidRDefault="00F0011B">
            <w:pPr>
              <w:pStyle w:val="ConsPlusNormal"/>
            </w:pPr>
            <w:r>
              <w:t>5.</w:t>
            </w:r>
          </w:p>
        </w:tc>
        <w:tc>
          <w:tcPr>
            <w:tcW w:w="6122" w:type="dxa"/>
          </w:tcPr>
          <w:p w:rsidR="00F0011B" w:rsidRDefault="00F0011B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2381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6" w:type="dxa"/>
            <w:vAlign w:val="center"/>
          </w:tcPr>
          <w:p w:rsidR="00F0011B" w:rsidRDefault="00F0011B">
            <w:pPr>
              <w:pStyle w:val="ConsPlusNormal"/>
            </w:pPr>
            <w:r>
              <w:t>6.</w:t>
            </w:r>
          </w:p>
        </w:tc>
        <w:tc>
          <w:tcPr>
            <w:tcW w:w="6122" w:type="dxa"/>
          </w:tcPr>
          <w:p w:rsidR="00F0011B" w:rsidRDefault="00F0011B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2381" w:type="dxa"/>
          </w:tcPr>
          <w:p w:rsidR="00F0011B" w:rsidRDefault="00F0011B">
            <w:pPr>
              <w:pStyle w:val="ConsPlusNormal"/>
            </w:pPr>
          </w:p>
        </w:tc>
      </w:tr>
      <w:tr w:rsidR="00F0011B">
        <w:tc>
          <w:tcPr>
            <w:tcW w:w="566" w:type="dxa"/>
            <w:vAlign w:val="center"/>
          </w:tcPr>
          <w:p w:rsidR="00F0011B" w:rsidRDefault="00F0011B">
            <w:pPr>
              <w:pStyle w:val="ConsPlusNormal"/>
            </w:pPr>
            <w:r>
              <w:t>7.</w:t>
            </w:r>
          </w:p>
        </w:tc>
        <w:tc>
          <w:tcPr>
            <w:tcW w:w="6122" w:type="dxa"/>
          </w:tcPr>
          <w:p w:rsidR="00F0011B" w:rsidRDefault="00F0011B">
            <w:pPr>
              <w:pStyle w:val="ConsPlusNormal"/>
              <w:jc w:val="both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381" w:type="dxa"/>
          </w:tcPr>
          <w:p w:rsidR="00F0011B" w:rsidRDefault="00F0011B">
            <w:pPr>
              <w:pStyle w:val="ConsPlusNormal"/>
            </w:pP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>Прошу прекратить разрешение на использование радиочастот или радиочастотных</w:t>
      </w:r>
    </w:p>
    <w:p w:rsidR="00F0011B" w:rsidRDefault="00F0011B">
      <w:pPr>
        <w:pStyle w:val="ConsPlusNonformat"/>
        <w:jc w:val="both"/>
      </w:pPr>
      <w:r>
        <w:t>каналов.</w:t>
      </w:r>
    </w:p>
    <w:p w:rsidR="00F0011B" w:rsidRDefault="00F001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F001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0011B" w:rsidRDefault="00F0011B">
            <w:pPr>
              <w:pStyle w:val="ConsPlusNormal"/>
              <w:jc w:val="both"/>
            </w:pPr>
            <w:r>
              <w:t xml:space="preserve">1. 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819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</w:tbl>
    <w:p w:rsidR="00F0011B" w:rsidRDefault="00F0011B">
      <w:pPr>
        <w:pStyle w:val="ConsPlusNormal"/>
        <w:jc w:val="both"/>
      </w:pPr>
    </w:p>
    <w:p w:rsidR="00F0011B" w:rsidRDefault="00F0011B">
      <w:pPr>
        <w:pStyle w:val="ConsPlusNonformat"/>
        <w:jc w:val="both"/>
      </w:pPr>
      <w:r>
        <w:t xml:space="preserve">                           ___________     ________________________________</w:t>
      </w:r>
    </w:p>
    <w:p w:rsidR="00F0011B" w:rsidRDefault="00F0011B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F0011B" w:rsidRDefault="00F0011B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ind w:firstLine="540"/>
        <w:jc w:val="both"/>
      </w:pPr>
      <w:r>
        <w:t>--------------------------------</w:t>
      </w:r>
    </w:p>
    <w:p w:rsidR="00F0011B" w:rsidRDefault="00F0011B">
      <w:pPr>
        <w:pStyle w:val="ConsPlusNormal"/>
        <w:spacing w:before="220"/>
        <w:ind w:firstLine="540"/>
        <w:jc w:val="both"/>
      </w:pPr>
      <w:bookmarkStart w:id="61" w:name="P1819"/>
      <w:bookmarkEnd w:id="61"/>
      <w:r>
        <w:t>&lt;1&gt; Прилагается в случае обращения уполномоченного лица от имени физического лица.</w:t>
      </w: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jc w:val="both"/>
      </w:pPr>
    </w:p>
    <w:p w:rsidR="00F0011B" w:rsidRDefault="00F00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412C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1B"/>
    <w:rsid w:val="004E1ADF"/>
    <w:rsid w:val="006678ED"/>
    <w:rsid w:val="006E78AA"/>
    <w:rsid w:val="006F5C5B"/>
    <w:rsid w:val="008870BD"/>
    <w:rsid w:val="00A335B9"/>
    <w:rsid w:val="00B37256"/>
    <w:rsid w:val="00F0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F8AA0-7736-4C38-BF3A-89DC980A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0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1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B88C7FB084873E765E5E233F01C45FAD65E42D1CDF17FD4FCFA716F29D5F8C8D0B4E6B2181502E51F00CAF5B18CBA460369F79BCq3D" TargetMode="External"/><Relationship Id="rId18" Type="http://schemas.openxmlformats.org/officeDocument/2006/relationships/hyperlink" Target="consultantplus://offline/ref=77B88C7FB084873E765E5E233F01C45FAC60E62211DF17FD4FCFA716F29D5F8C9F0B16652B8F1A7F14BB03AD5CB0q7D" TargetMode="External"/><Relationship Id="rId26" Type="http://schemas.openxmlformats.org/officeDocument/2006/relationships/hyperlink" Target="consultantplus://offline/ref=77B88C7FB084873E765E5E233F01C45FAD65E42D1CDF17FD4FCFA716F29D5F8C8D0B4E692C830F2B44E154A05C03D5A57F2A9D7BC0B8q2D" TargetMode="External"/><Relationship Id="rId39" Type="http://schemas.openxmlformats.org/officeDocument/2006/relationships/hyperlink" Target="consultantplus://offline/ref=77B88C7FB084873E765E5E233F01C45FAD66E32413D617FD4FCFA716F29D5F8C8D0B4E69298A047D11AE55FC1A53C6A77B2A9F7ADC81A7C7BDq8D" TargetMode="External"/><Relationship Id="rId21" Type="http://schemas.openxmlformats.org/officeDocument/2006/relationships/hyperlink" Target="consultantplus://offline/ref=77B88C7FB084873E765E5E233F01C45FAC60E62211DF17FD4FCFA716F29D5F8C8D0B4E69298A047C14AE55FC1A53C6A77B2A9F7ADC81A7C7BDq8D" TargetMode="External"/><Relationship Id="rId34" Type="http://schemas.openxmlformats.org/officeDocument/2006/relationships/hyperlink" Target="consultantplus://offline/ref=77B88C7FB084873E765E5E233F01C45FAF68E2211DD917FD4FCFA716F29D5F8C8D0B4E69298A047E17AE55FC1A53C6A77B2A9F7ADC81A7C7BDq8D" TargetMode="External"/><Relationship Id="rId42" Type="http://schemas.openxmlformats.org/officeDocument/2006/relationships/hyperlink" Target="consultantplus://offline/ref=77B88C7FB084873E765E5E233F01C45FAD65E72413DB17FD4FCFA716F29D5F8C8D0B4E69298A067C14AE55FC1A53C6A77B2A9F7ADC81A7C7BDq8D" TargetMode="External"/><Relationship Id="rId47" Type="http://schemas.openxmlformats.org/officeDocument/2006/relationships/hyperlink" Target="consultantplus://offline/ref=77B88C7FB084873E765E5E233F01C45FAD65E42D1CDF17FD4FCFA716F29D5F8C9F0B16652B8F1A7F14BB03AD5CB0q7D" TargetMode="External"/><Relationship Id="rId50" Type="http://schemas.openxmlformats.org/officeDocument/2006/relationships/hyperlink" Target="consultantplus://offline/ref=77B88C7FB084873E765E5E233F01C45FAC60E62211DF17FD4FCFA716F29D5F8C8D0B4E69298A047C14AE55FC1A53C6A77B2A9F7ADC81A7C7BDq8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7B88C7FB084873E765E5E233F01C45FAD67E3221DD617FD4FCFA716F29D5F8C8D0B4E69298A047A17AE55FC1A53C6A77B2A9F7ADC81A7C7BDq8D" TargetMode="External"/><Relationship Id="rId12" Type="http://schemas.openxmlformats.org/officeDocument/2006/relationships/hyperlink" Target="consultantplus://offline/ref=77B88C7FB084873E765E5E233F01C45FAD66E3231DD817FD4FCFA716F29D5F8C8D0B4E69298A057E15AE55FC1A53C6A77B2A9F7ADC81A7C7BDq8D" TargetMode="External"/><Relationship Id="rId17" Type="http://schemas.openxmlformats.org/officeDocument/2006/relationships/hyperlink" Target="consultantplus://offline/ref=77B88C7FB084873E765E5E233F01C45FAD66E32413D617FD4FCFA716F29D5F8C8D0B4E69298A047E1DAE55FC1A53C6A77B2A9F7ADC81A7C7BDq8D" TargetMode="External"/><Relationship Id="rId25" Type="http://schemas.openxmlformats.org/officeDocument/2006/relationships/hyperlink" Target="consultantplus://offline/ref=77B88C7FB084873E765E5E233F01C45FAD65E42D1CDF17FD4FCFA716F29D5F8C8D0B4E6C2A81502E51F00CAF5B18CBA460369F79BCq3D" TargetMode="External"/><Relationship Id="rId33" Type="http://schemas.openxmlformats.org/officeDocument/2006/relationships/hyperlink" Target="consultantplus://offline/ref=77B88C7FB084873E765E5E233F01C45FAF63E12011DA17FD4FCFA716F29D5F8C9F0B16652B8F1A7F14BB03AD5CB0q7D" TargetMode="External"/><Relationship Id="rId38" Type="http://schemas.openxmlformats.org/officeDocument/2006/relationships/hyperlink" Target="consultantplus://offline/ref=77B88C7FB084873E765E5E233F01C45FAD66E32413D617FD4FCFA716F29D5F8C8D0B4E69298A047D16AE55FC1A53C6A77B2A9F7ADC81A7C7BDq8D" TargetMode="External"/><Relationship Id="rId46" Type="http://schemas.openxmlformats.org/officeDocument/2006/relationships/hyperlink" Target="consultantplus://offline/ref=77B88C7FB084873E765E5E233F01C45FAD66E32413D617FD4FCFA716F29D5F8C8D0B4E69298A047D13AE55FC1A53C6A77B2A9F7ADC81A7C7BDq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B88C7FB084873E765E5E233F01C45FAD66E32413D617FD4FCFA716F29D5F8C8D0B4E69298A047E16AE55FC1A53C6A77B2A9F7ADC81A7C7BDq8D" TargetMode="External"/><Relationship Id="rId20" Type="http://schemas.openxmlformats.org/officeDocument/2006/relationships/hyperlink" Target="consultantplus://offline/ref=77B88C7FB084873E765E5E233F01C45FAC60E62211DF17FD4FCFA716F29D5F8C8D0B4E69298A047C14AE55FC1A53C6A77B2A9F7ADC81A7C7BDq8D" TargetMode="External"/><Relationship Id="rId29" Type="http://schemas.openxmlformats.org/officeDocument/2006/relationships/hyperlink" Target="consultantplus://offline/ref=77B88C7FB084873E765E5E233F01C45FAD66E3231DD817FD4FCFA716F29D5F8C8D0B4E69298A047710AE55FC1A53C6A77B2A9F7ADC81A7C7BDq8D" TargetMode="External"/><Relationship Id="rId41" Type="http://schemas.openxmlformats.org/officeDocument/2006/relationships/hyperlink" Target="consultantplus://offline/ref=77B88C7FB084873E765E5E233F01C45FAD60E42211DF17FD4FCFA716F29D5F8C9F0B16652B8F1A7F14BB03AD5CB0q7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88C7FB084873E765E5E233F01C45FAD61E1231DDB17FD4FCFA716F29D5F8C8D0B4E692F8F0F2B44E154A05C03D5A57F2A9D7BC0B8q2D" TargetMode="External"/><Relationship Id="rId11" Type="http://schemas.openxmlformats.org/officeDocument/2006/relationships/hyperlink" Target="consultantplus://offline/ref=77B88C7FB084873E765E5E233F01C45FAD67E2221DDD17FD4FCFA716F29D5F8C8D0B4E69298A057816AE55FC1A53C6A77B2A9F7ADC81A7C7BDq8D" TargetMode="External"/><Relationship Id="rId24" Type="http://schemas.openxmlformats.org/officeDocument/2006/relationships/hyperlink" Target="consultantplus://offline/ref=77B88C7FB084873E765E5E233F01C45FAD65E42D1CDF17FD4FCFA716F29D5F8C8D0B4E6B2F81502E51F00CAF5B18CBA460369F79BCq3D" TargetMode="External"/><Relationship Id="rId32" Type="http://schemas.openxmlformats.org/officeDocument/2006/relationships/hyperlink" Target="consultantplus://offline/ref=77B88C7FB084873E765E5E233F01C45FAD62E92C1DD817FD4FCFA716F29D5F8C8D0B4E69298A047E15AE55FC1A53C6A77B2A9F7ADC81A7C7BDq8D" TargetMode="External"/><Relationship Id="rId37" Type="http://schemas.openxmlformats.org/officeDocument/2006/relationships/hyperlink" Target="consultantplus://offline/ref=77B88C7FB084873E765E5E233F01C45FAD66E32413D617FD4FCFA716F29D5F8C8D0B4E69298A047D17AE55FC1A53C6A77B2A9F7ADC81A7C7BDq8D" TargetMode="External"/><Relationship Id="rId40" Type="http://schemas.openxmlformats.org/officeDocument/2006/relationships/hyperlink" Target="consultantplus://offline/ref=77B88C7FB084873E765E5E233F01C45FAD66E32413D617FD4FCFA716F29D5F8C8D0B4E69298A047D10AE55FC1A53C6A77B2A9F7ADC81A7C7BDq8D" TargetMode="External"/><Relationship Id="rId45" Type="http://schemas.openxmlformats.org/officeDocument/2006/relationships/hyperlink" Target="consultantplus://offline/ref=77B88C7FB084873E765E5E233F01C45FAD65E72413DB17FD4FCFA716F29D5F8C8D0B4E69298A067C1DAE55FC1A53C6A77B2A9F7ADC81A7C7BDq8D" TargetMode="External"/><Relationship Id="rId53" Type="http://schemas.openxmlformats.org/officeDocument/2006/relationships/hyperlink" Target="consultantplus://offline/ref=77B88C7FB084873E765E5E233F01C45FAC60E62211DF17FD4FCFA716F29D5F8C8D0B4E69298A047C14AE55FC1A53C6A77B2A9F7ADC81A7C7BDq8D" TargetMode="External"/><Relationship Id="rId5" Type="http://schemas.openxmlformats.org/officeDocument/2006/relationships/hyperlink" Target="consultantplus://offline/ref=77B88C7FB084873E765E5E233F01C45FAD66E32413D617FD4FCFA716F29D5F8C8D0B4E69298A047F12AE55FC1A53C6A77B2A9F7ADC81A7C7BDq8D" TargetMode="External"/><Relationship Id="rId15" Type="http://schemas.openxmlformats.org/officeDocument/2006/relationships/hyperlink" Target="consultantplus://offline/ref=77B88C7FB084873E765E5E233F01C45FAD65E72413DB17FD4FCFA716F29D5F8C8D0B4E6C2A8E0F2B44E154A05C03D5A57F2A9D7BC0B8q2D" TargetMode="External"/><Relationship Id="rId23" Type="http://schemas.openxmlformats.org/officeDocument/2006/relationships/hyperlink" Target="consultantplus://offline/ref=77B88C7FB084873E765E5E233F01C45FAD65E62C11DA17FD4FCFA716F29D5F8C8D0B4E69298A067F16AE55FC1A53C6A77B2A9F7ADC81A7C7BDq8D" TargetMode="External"/><Relationship Id="rId28" Type="http://schemas.openxmlformats.org/officeDocument/2006/relationships/hyperlink" Target="consultantplus://offline/ref=77B88C7FB084873E765E5E233F01C45FAD65E42D1CDF17FD4FCFA716F29D5F8C8D0B4E6A208A0F2B44E154A05C03D5A57F2A9D7BC0B8q2D" TargetMode="External"/><Relationship Id="rId36" Type="http://schemas.openxmlformats.org/officeDocument/2006/relationships/hyperlink" Target="consultantplus://offline/ref=77B88C7FB084873E765E5E233F01C45FAD66E32413D617FD4FCFA716F29D5F8C8D0B4E69298A047D14AE55FC1A53C6A77B2A9F7ADC81A7C7BDq8D" TargetMode="External"/><Relationship Id="rId49" Type="http://schemas.openxmlformats.org/officeDocument/2006/relationships/hyperlink" Target="consultantplus://offline/ref=77B88C7FB084873E765E5E233F01C45FAD61E0221DDE17FD4FCFA716F29D5F8C9F0B16652B8F1A7F14BB03AD5CB0q7D" TargetMode="External"/><Relationship Id="rId10" Type="http://schemas.openxmlformats.org/officeDocument/2006/relationships/hyperlink" Target="consultantplus://offline/ref=77B88C7FB084873E765E5E233F01C45FAD67E2221DDD17FD4FCFA716F29D5F8C8D0B4E69298A047D16AE55FC1A53C6A77B2A9F7ADC81A7C7BDq8D" TargetMode="External"/><Relationship Id="rId19" Type="http://schemas.openxmlformats.org/officeDocument/2006/relationships/hyperlink" Target="consultantplus://offline/ref=77B88C7FB084873E765E5E233F01C45FAC60E62211DF17FD4FCFA716F29D5F8C8D0B4E69298A047C14AE55FC1A53C6A77B2A9F7ADC81A7C7BDq8D" TargetMode="External"/><Relationship Id="rId31" Type="http://schemas.openxmlformats.org/officeDocument/2006/relationships/hyperlink" Target="consultantplus://offline/ref=77B88C7FB084873E765E5E233F01C45FAD64E42214D917FD4FCFA716F29D5F8C8D0B4E69298A047F1CAE55FC1A53C6A77B2A9F7ADC81A7C7BDq8D" TargetMode="External"/><Relationship Id="rId44" Type="http://schemas.openxmlformats.org/officeDocument/2006/relationships/hyperlink" Target="consultantplus://offline/ref=77B88C7FB084873E765E5E233F01C45FAD66E32413D617FD4FCFA716F29D5F8C8D0B4E69298A047E1DAE55FC1A53C6A77B2A9F7ADC81A7C7BDq8D" TargetMode="External"/><Relationship Id="rId52" Type="http://schemas.openxmlformats.org/officeDocument/2006/relationships/hyperlink" Target="consultantplus://offline/ref=77B88C7FB084873E765E5E233F01C45FAC60E62211DF17FD4FCFA716F29D5F8C8D0B4E69298A047C14AE55FC1A53C6A77B2A9F7ADC81A7C7BDq8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B88C7FB084873E765E5E233F01C45FAD65E72413DB17FD4FCFA716F29D5F8C8D0B4E6C2A8E0F2B44E154A05C03D5A57F2A9D7BC0B8q2D" TargetMode="External"/><Relationship Id="rId14" Type="http://schemas.openxmlformats.org/officeDocument/2006/relationships/hyperlink" Target="consultantplus://offline/ref=77B88C7FB084873E765E5E233F01C45FAD65E32010D717FD4FCFA716F29D5F8C8D0B4E69298A047B14AE55FC1A53C6A77B2A9F7ADC81A7C7BDq8D" TargetMode="External"/><Relationship Id="rId22" Type="http://schemas.openxmlformats.org/officeDocument/2006/relationships/hyperlink" Target="consultantplus://offline/ref=77B88C7FB084873E765E5E233F01C45FAD65E62C11DA17FD4FCFA716F29D5F8C8D0B4E69298A067F14AE55FC1A53C6A77B2A9F7ADC81A7C7BDq8D" TargetMode="External"/><Relationship Id="rId27" Type="http://schemas.openxmlformats.org/officeDocument/2006/relationships/hyperlink" Target="consultantplus://offline/ref=77B88C7FB084873E765E5E233F01C45FAD65E42D1CDF17FD4FCFA716F29D5F8C8D0B4E6A208A0F2B44E154A05C03D5A57F2A9D7BC0B8q2D" TargetMode="External"/><Relationship Id="rId30" Type="http://schemas.openxmlformats.org/officeDocument/2006/relationships/hyperlink" Target="consultantplus://offline/ref=77B88C7FB084873E765E5E233F01C45FAD65E72413DB17FD4FCFA716F29D5F8C9F0B16652B8F1A7F14BB03AD5CB0q7D" TargetMode="External"/><Relationship Id="rId35" Type="http://schemas.openxmlformats.org/officeDocument/2006/relationships/hyperlink" Target="consultantplus://offline/ref=77B88C7FB084873E765E5E233F01C45FAD66E32413D617FD4FCFA716F29D5F8C8D0B4E69298A047E1CAE55FC1A53C6A77B2A9F7ADC81A7C7BDq8D" TargetMode="External"/><Relationship Id="rId43" Type="http://schemas.openxmlformats.org/officeDocument/2006/relationships/hyperlink" Target="consultantplus://offline/ref=77B88C7FB084873E765E573A3801C45FAC68E22610D717FD4FCFA716F29D5F8C9F0B16652B8F1A7F14BB03AD5CB0q7D" TargetMode="External"/><Relationship Id="rId48" Type="http://schemas.openxmlformats.org/officeDocument/2006/relationships/hyperlink" Target="consultantplus://offline/ref=77B88C7FB084873E765E5E233F01C45FAD60E12615D917FD4FCFA716F29D5F8C8D0B4E692B81502E51F00CAF5B18CBA460369F79BCq3D" TargetMode="External"/><Relationship Id="rId8" Type="http://schemas.openxmlformats.org/officeDocument/2006/relationships/hyperlink" Target="consultantplus://offline/ref=77B88C7FB084873E765E5E233F01C45FAD66E32413D617FD4FCFA716F29D5F8C8D0B4E69298A047F12AE55FC1A53C6A77B2A9F7ADC81A7C7BDq8D" TargetMode="External"/><Relationship Id="rId51" Type="http://schemas.openxmlformats.org/officeDocument/2006/relationships/hyperlink" Target="consultantplus://offline/ref=77B88C7FB084873E765E5E233F01C45FAC60E62211DF17FD4FCFA716F29D5F8C8D0B4E69298A047C14AE55FC1A53C6A77B2A9F7ADC81A7C7BDq8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16409</Words>
  <Characters>93536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Александровна</cp:lastModifiedBy>
  <cp:revision>2</cp:revision>
  <dcterms:created xsi:type="dcterms:W3CDTF">2021-01-28T02:41:00Z</dcterms:created>
  <dcterms:modified xsi:type="dcterms:W3CDTF">2021-01-28T02:41:00Z</dcterms:modified>
</cp:coreProperties>
</file>