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DA180A" w:rsidRDefault="00DA180A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DA180A" w:rsidRDefault="00DA180A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80A" w:rsidRPr="00311040" w:rsidRDefault="00DA180A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1040">
        <w:rPr>
          <w:rFonts w:ascii="Times New Roman" w:hAnsi="Times New Roman" w:cs="Times New Roman"/>
          <w:sz w:val="28"/>
          <w:szCs w:val="28"/>
          <w:lang w:eastAsia="ru-RU"/>
        </w:rPr>
        <w:t>Управление Роскомнадзора по Сибирскому федеральному округу</w:t>
      </w:r>
    </w:p>
    <w:p w:rsidR="00DA180A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</w:p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  <w:bookmarkEnd w:id="0"/>
    </w:p>
    <w:p w:rsidR="00DA180A" w:rsidRPr="0077639F" w:rsidRDefault="00DA180A" w:rsidP="00B004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DA180A" w:rsidRPr="007C34D1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180A" w:rsidRPr="007C34D1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DA180A" w:rsidRPr="007C34D1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DA180A" w:rsidRPr="007C34D1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(телеканал; радиоканал; телепрограмма, радиопрограмма, аудиопрограмма,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5. Язык (языки)  </w:t>
      </w: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6. Специализация_________________________________________________________________________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времени;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10. Источники финансирования  </w:t>
      </w: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________________________________________________________________________________________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11"/>
        <w:gridCol w:w="170"/>
        <w:gridCol w:w="3488"/>
      </w:tblGrid>
      <w:tr w:rsidR="00DA180A" w:rsidRPr="007C34D1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80A" w:rsidRPr="007C34D1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DA180A" w:rsidRPr="007C34D1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80A" w:rsidRPr="007C34D1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DA180A" w:rsidRPr="00B00491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0"/>
        <w:gridCol w:w="170"/>
        <w:gridCol w:w="4451"/>
      </w:tblGrid>
      <w:tr w:rsidR="00DA180A" w:rsidRPr="007C34D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80A" w:rsidRPr="007C34D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DA180A" w:rsidRPr="00B00491" w:rsidRDefault="00DA180A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B00491">
        <w:rPr>
          <w:rFonts w:ascii="Times New Roman" w:hAnsi="Times New Roman" w:cs="Times New Roman"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DA180A" w:rsidRPr="00B00491" w:rsidRDefault="00DA180A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DA180A" w:rsidRPr="00B00491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B00491">
        <w:rPr>
          <w:rFonts w:ascii="Times New Roman" w:hAnsi="Times New Roman" w:cs="Times New Roman"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DA180A" w:rsidRPr="00B00491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  <w:gridCol w:w="1758"/>
      </w:tblGrid>
      <w:tr w:rsidR="00DA180A" w:rsidRPr="007C34D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491">
              <w:rPr>
                <w:rFonts w:ascii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491">
              <w:rPr>
                <w:rFonts w:ascii="Times New Roman" w:hAnsi="Times New Roman" w:cs="Times New Roman"/>
                <w:lang w:eastAsia="ru-RU"/>
              </w:rPr>
              <w:t>Печать организации</w:t>
            </w:r>
          </w:p>
          <w:p w:rsidR="00DA180A" w:rsidRPr="00B00491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491">
              <w:rPr>
                <w:rFonts w:ascii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0491"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</w:tr>
      <w:tr w:rsidR="00DA180A" w:rsidRPr="007C34D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A180A" w:rsidRPr="007C34D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DA180A" w:rsidRDefault="00DA180A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hAnsi="Times New Roman" w:cs="Times New Roman"/>
          <w:lang w:eastAsia="ru-RU"/>
        </w:rPr>
      </w:pPr>
      <w:r w:rsidRPr="0077639F">
        <w:rPr>
          <w:rFonts w:ascii="Times New Roman" w:hAnsi="Times New Roman" w:cs="Times New Roman"/>
          <w:lang w:eastAsia="ru-RU"/>
        </w:rPr>
        <w:t>Дата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DA180A" w:rsidRPr="007C34D1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7639F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7639F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7639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0A" w:rsidRPr="0077639F" w:rsidRDefault="00DA180A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7639F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DA180A" w:rsidRPr="0077639F" w:rsidRDefault="00DA180A" w:rsidP="00B00491">
      <w:pPr>
        <w:autoSpaceDE w:val="0"/>
        <w:autoSpaceDN w:val="0"/>
        <w:spacing w:after="0" w:line="240" w:lineRule="auto"/>
        <w:ind w:right="6427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hAnsi="Times New Roman" w:cs="Times New Roman"/>
          <w:sz w:val="2"/>
          <w:szCs w:val="2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180A" w:rsidRPr="0077639F" w:rsidRDefault="00DA180A" w:rsidP="00B0049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DA180A" w:rsidRDefault="00DA180A"/>
    <w:sectPr w:rsidR="00DA180A" w:rsidSect="00A72EE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491"/>
    <w:rsid w:val="000865AB"/>
    <w:rsid w:val="00311040"/>
    <w:rsid w:val="00652631"/>
    <w:rsid w:val="006F20AB"/>
    <w:rsid w:val="0077639F"/>
    <w:rsid w:val="007C34D1"/>
    <w:rsid w:val="00A72EEC"/>
    <w:rsid w:val="00B00491"/>
    <w:rsid w:val="00DA180A"/>
    <w:rsid w:val="00D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695</Words>
  <Characters>3967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Рогачева</cp:lastModifiedBy>
  <cp:revision>2</cp:revision>
  <dcterms:created xsi:type="dcterms:W3CDTF">2019-07-05T11:58:00Z</dcterms:created>
  <dcterms:modified xsi:type="dcterms:W3CDTF">2019-09-12T06:38:00Z</dcterms:modified>
</cp:coreProperties>
</file>