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C4" w:rsidRPr="007075C4" w:rsidRDefault="007075C4">
      <w:pPr>
        <w:pStyle w:val="ConsPlusNormal"/>
        <w:outlineLvl w:val="0"/>
      </w:pPr>
      <w:r w:rsidRPr="007075C4">
        <w:t>Зарегистрировано в Минюсте России 27 января 2017 г. N 45449</w:t>
      </w:r>
    </w:p>
    <w:p w:rsidR="007075C4" w:rsidRPr="007075C4" w:rsidRDefault="007075C4">
      <w:pPr>
        <w:pStyle w:val="ConsPlusNormal"/>
        <w:pBdr>
          <w:top w:val="single" w:sz="6" w:space="0" w:color="auto"/>
        </w:pBdr>
        <w:spacing w:before="100" w:after="100"/>
        <w:jc w:val="both"/>
        <w:rPr>
          <w:sz w:val="2"/>
          <w:szCs w:val="2"/>
        </w:rPr>
      </w:pPr>
    </w:p>
    <w:p w:rsidR="007075C4" w:rsidRPr="007075C4" w:rsidRDefault="007075C4">
      <w:pPr>
        <w:pStyle w:val="ConsPlusNormal"/>
        <w:jc w:val="both"/>
      </w:pPr>
    </w:p>
    <w:p w:rsidR="007075C4" w:rsidRPr="007075C4" w:rsidRDefault="007075C4">
      <w:pPr>
        <w:pStyle w:val="ConsPlusTitle"/>
        <w:jc w:val="center"/>
      </w:pPr>
      <w:r w:rsidRPr="007075C4">
        <w:t>МИНИСТЕРСТВО СВЯЗИ И МАССОВЫХ КОММУНИКАЦИЙ</w:t>
      </w:r>
    </w:p>
    <w:p w:rsidR="007075C4" w:rsidRPr="007075C4" w:rsidRDefault="007075C4">
      <w:pPr>
        <w:pStyle w:val="ConsPlusTitle"/>
        <w:jc w:val="center"/>
      </w:pPr>
      <w:r w:rsidRPr="007075C4">
        <w:t>РОССИЙСКОЙ ФЕДЕРАЦИИ</w:t>
      </w:r>
    </w:p>
    <w:p w:rsidR="007075C4" w:rsidRPr="007075C4" w:rsidRDefault="007075C4">
      <w:pPr>
        <w:pStyle w:val="ConsPlusTitle"/>
        <w:jc w:val="center"/>
      </w:pPr>
    </w:p>
    <w:p w:rsidR="007075C4" w:rsidRPr="007075C4" w:rsidRDefault="007075C4">
      <w:pPr>
        <w:pStyle w:val="ConsPlusTitle"/>
        <w:jc w:val="center"/>
      </w:pPr>
      <w:r w:rsidRPr="007075C4">
        <w:t>ФЕДЕРАЛЬНАЯ СЛУЖБА ПО НАДЗОРУ В СФЕРЕ СВЯЗИ,</w:t>
      </w:r>
    </w:p>
    <w:p w:rsidR="007075C4" w:rsidRPr="007075C4" w:rsidRDefault="007075C4">
      <w:pPr>
        <w:pStyle w:val="ConsPlusTitle"/>
        <w:jc w:val="center"/>
      </w:pPr>
      <w:r w:rsidRPr="007075C4">
        <w:t>ИНФОРМАЦИОННЫХ ТЕХНОЛОГИЙ И МАССОВЫХ КОММУНИКАЦИЙ</w:t>
      </w:r>
    </w:p>
    <w:p w:rsidR="007075C4" w:rsidRPr="007075C4" w:rsidRDefault="007075C4">
      <w:pPr>
        <w:pStyle w:val="ConsPlusTitle"/>
        <w:jc w:val="center"/>
      </w:pPr>
    </w:p>
    <w:p w:rsidR="007075C4" w:rsidRPr="007075C4" w:rsidRDefault="007075C4">
      <w:pPr>
        <w:pStyle w:val="ConsPlusTitle"/>
        <w:jc w:val="center"/>
      </w:pPr>
      <w:r w:rsidRPr="007075C4">
        <w:t>ПРИКАЗ</w:t>
      </w:r>
    </w:p>
    <w:p w:rsidR="007075C4" w:rsidRPr="007075C4" w:rsidRDefault="007075C4">
      <w:pPr>
        <w:pStyle w:val="ConsPlusTitle"/>
        <w:jc w:val="center"/>
      </w:pPr>
      <w:r w:rsidRPr="007075C4">
        <w:t>от 28 ноября 2016 г. N 296</w:t>
      </w:r>
    </w:p>
    <w:p w:rsidR="007075C4" w:rsidRPr="007075C4" w:rsidRDefault="007075C4">
      <w:pPr>
        <w:pStyle w:val="ConsPlusTitle"/>
        <w:jc w:val="center"/>
      </w:pPr>
    </w:p>
    <w:p w:rsidR="007075C4" w:rsidRPr="007075C4" w:rsidRDefault="007075C4">
      <w:pPr>
        <w:pStyle w:val="ConsPlusTitle"/>
        <w:jc w:val="center"/>
      </w:pPr>
      <w:r w:rsidRPr="007075C4">
        <w:t>ОБ УТВЕРЖДЕНИИ ПОРЯДКА</w:t>
      </w:r>
    </w:p>
    <w:p w:rsidR="007075C4" w:rsidRPr="007075C4" w:rsidRDefault="007075C4">
      <w:pPr>
        <w:pStyle w:val="ConsPlusTitle"/>
        <w:jc w:val="center"/>
      </w:pPr>
      <w:r w:rsidRPr="007075C4">
        <w:t>РАБОТЫ АТТЕСТАЦИОННЫХ КОМИССИЙ ФЕДЕРАЛЬНОЙ СЛУЖБЫ</w:t>
      </w:r>
    </w:p>
    <w:p w:rsidR="007075C4" w:rsidRPr="007075C4" w:rsidRDefault="007075C4">
      <w:pPr>
        <w:pStyle w:val="ConsPlusTitle"/>
        <w:jc w:val="center"/>
      </w:pPr>
      <w:r w:rsidRPr="007075C4">
        <w:t>ПО НАДЗОРУ В СФЕРЕ СВЯЗИ, ИНФОРМАЦИОННЫХ ТЕХНОЛОГИЙ</w:t>
      </w:r>
    </w:p>
    <w:p w:rsidR="007075C4" w:rsidRPr="007075C4" w:rsidRDefault="007075C4">
      <w:pPr>
        <w:pStyle w:val="ConsPlusTitle"/>
        <w:jc w:val="center"/>
      </w:pPr>
      <w:r w:rsidRPr="007075C4">
        <w:t>И МАССОВЫХ КОММУНИКАЦИЙ</w:t>
      </w:r>
    </w:p>
    <w:p w:rsidR="007075C4" w:rsidRPr="007075C4" w:rsidRDefault="007075C4">
      <w:pPr>
        <w:pStyle w:val="ConsPlusNormal"/>
        <w:jc w:val="both"/>
      </w:pPr>
    </w:p>
    <w:p w:rsidR="007075C4" w:rsidRPr="007075C4" w:rsidRDefault="007075C4">
      <w:pPr>
        <w:pStyle w:val="ConsPlusNormal"/>
        <w:ind w:firstLine="540"/>
        <w:jc w:val="both"/>
      </w:pPr>
      <w:r w:rsidRPr="007075C4">
        <w:t xml:space="preserve">В соответствии с Федеральным </w:t>
      </w:r>
      <w:hyperlink r:id="rId4" w:history="1">
        <w:r w:rsidRPr="007075C4">
          <w:t>законом</w:t>
        </w:r>
      </w:hyperlink>
      <w:r w:rsidRPr="007075C4">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N 43, ст. 5454, N 48, ст. 6165, N 49, ст. 6351, N 52, ст. 6961; 2014, N 14, ст. 1545, N 52, ст. 7542; 2015, N 1, ст. 62, ст. 63, N 14, ст. 2008, N 24, ст. 3374, N 29, ст. 4388, N 41, ст. 5639; 2016, N 1, ст. 15, ст. 38, N 22, ст. 3091, N 23, ст. 3300; N 27 ст. 4157, ст. 4209), </w:t>
      </w:r>
      <w:hyperlink r:id="rId5" w:history="1">
        <w:r w:rsidRPr="007075C4">
          <w:t>Указом</w:t>
        </w:r>
      </w:hyperlink>
      <w:r w:rsidRPr="007075C4">
        <w:t xml:space="preserve"> Президента Российской Федерации от 1 февраля 2005 г. N 110 "О проведении аттестации государственных гражданских служащих Российской Федерации" (Собрание законодательства Российской Федерации, 2005, N 6, ст. 437; 2013, N 12, ст. 1242; 2014, N 12, ст. 1263; 2015, N 35, ст. 4970), </w:t>
      </w:r>
      <w:hyperlink r:id="rId6" w:history="1">
        <w:r w:rsidRPr="007075C4">
          <w:t>Указом</w:t>
        </w:r>
      </w:hyperlink>
      <w:r w:rsidRPr="007075C4">
        <w:t xml:space="preserve">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(Собрание законодательства Российской Федерации, 2005, N 6, ст. 438; 2011, N 47, ст. 6620; 2014, N 27, ст. 3754), </w:t>
      </w:r>
      <w:hyperlink r:id="rId7" w:history="1">
        <w:r w:rsidRPr="007075C4">
          <w:t>Указом</w:t>
        </w:r>
      </w:hyperlink>
      <w:r w:rsidRPr="007075C4">
        <w:t xml:space="preserve">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 2006, N 31, ст. 3459; 2011, N 24, ст. 3408; N 47, ст. 6620; 2013, N 40, ст. 5045) приказываю:</w:t>
      </w:r>
    </w:p>
    <w:p w:rsidR="007075C4" w:rsidRPr="007075C4" w:rsidRDefault="007075C4">
      <w:pPr>
        <w:pStyle w:val="ConsPlusNormal"/>
        <w:ind w:firstLine="540"/>
        <w:jc w:val="both"/>
      </w:pPr>
      <w:r w:rsidRPr="007075C4">
        <w:t xml:space="preserve">1. Утвердить прилагаемый </w:t>
      </w:r>
      <w:hyperlink w:anchor="P38" w:history="1">
        <w:r w:rsidRPr="007075C4">
          <w:t>Порядок</w:t>
        </w:r>
      </w:hyperlink>
      <w:r w:rsidRPr="007075C4">
        <w:t xml:space="preserve"> работы аттестационных комиссий Федеральной службы по надзору в сфере связи, информационных технологий и массовых коммуникаций.</w:t>
      </w:r>
    </w:p>
    <w:p w:rsidR="007075C4" w:rsidRPr="007075C4" w:rsidRDefault="007075C4">
      <w:pPr>
        <w:pStyle w:val="ConsPlusNormal"/>
        <w:ind w:firstLine="540"/>
        <w:jc w:val="both"/>
      </w:pPr>
      <w:r w:rsidRPr="007075C4">
        <w:t xml:space="preserve">2. Признать утратившими силу </w:t>
      </w:r>
      <w:hyperlink r:id="rId8" w:history="1">
        <w:r w:rsidRPr="007075C4">
          <w:t>приказ</w:t>
        </w:r>
      </w:hyperlink>
      <w:r w:rsidRPr="007075C4">
        <w:t xml:space="preserve"> Роскомнадзора от 27 октября 2009 г. N 556 "Об аттестационной комиссии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2 декабря 2009 г., регистрационный N 15370), </w:t>
      </w:r>
      <w:hyperlink r:id="rId9" w:history="1">
        <w:r w:rsidRPr="007075C4">
          <w:t>приказ</w:t>
        </w:r>
      </w:hyperlink>
      <w:r w:rsidRPr="007075C4">
        <w:t xml:space="preserve"> Роскомнадзора от 16 августа 2011 г. N 677 "О внесении изменений в приказ Федеральной службы по надзору в сфере связи, информационных технологий и массовых коммуникаций от 27 октября 2009 г. N 556 "Об аттестационной комиссии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28 сентября 2011 г., регистрационный N 21910).</w:t>
      </w:r>
    </w:p>
    <w:p w:rsidR="007075C4" w:rsidRPr="007075C4" w:rsidRDefault="007075C4">
      <w:pPr>
        <w:pStyle w:val="ConsPlusNormal"/>
        <w:ind w:firstLine="540"/>
        <w:jc w:val="both"/>
      </w:pPr>
      <w:r w:rsidRPr="007075C4">
        <w:t>3. Направить настоящий приказ на государственную регистрацию в Министерство юстиции Российской Федерации.</w:t>
      </w:r>
    </w:p>
    <w:p w:rsidR="007075C4" w:rsidRPr="007075C4" w:rsidRDefault="007075C4">
      <w:pPr>
        <w:pStyle w:val="ConsPlusNormal"/>
        <w:ind w:firstLine="540"/>
        <w:jc w:val="both"/>
      </w:pPr>
      <w:r w:rsidRPr="007075C4">
        <w:t>4. Контроль за исполнением настоящего приказа возложить на заместителя руководителя А.А. Панкова.</w:t>
      </w:r>
    </w:p>
    <w:p w:rsidR="007075C4" w:rsidRPr="007075C4" w:rsidRDefault="007075C4">
      <w:pPr>
        <w:pStyle w:val="ConsPlusNormal"/>
        <w:jc w:val="both"/>
      </w:pPr>
    </w:p>
    <w:p w:rsidR="007075C4" w:rsidRPr="007075C4" w:rsidRDefault="007075C4">
      <w:pPr>
        <w:pStyle w:val="ConsPlusNormal"/>
        <w:jc w:val="right"/>
      </w:pPr>
      <w:r w:rsidRPr="007075C4">
        <w:t>Руководитель</w:t>
      </w:r>
    </w:p>
    <w:p w:rsidR="007075C4" w:rsidRPr="007075C4" w:rsidRDefault="007075C4">
      <w:pPr>
        <w:pStyle w:val="ConsPlusNormal"/>
        <w:jc w:val="right"/>
      </w:pPr>
      <w:r w:rsidRPr="007075C4">
        <w:t>А.А.ЖАРОВ</w:t>
      </w: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right"/>
        <w:outlineLvl w:val="0"/>
      </w:pPr>
      <w:r w:rsidRPr="007075C4">
        <w:t>Утвержден</w:t>
      </w:r>
    </w:p>
    <w:p w:rsidR="007075C4" w:rsidRPr="007075C4" w:rsidRDefault="007075C4">
      <w:pPr>
        <w:pStyle w:val="ConsPlusNormal"/>
        <w:jc w:val="right"/>
      </w:pPr>
      <w:r w:rsidRPr="007075C4">
        <w:t>приказом Федеральной службы</w:t>
      </w:r>
    </w:p>
    <w:p w:rsidR="007075C4" w:rsidRPr="007075C4" w:rsidRDefault="007075C4">
      <w:pPr>
        <w:pStyle w:val="ConsPlusNormal"/>
        <w:jc w:val="right"/>
      </w:pPr>
      <w:r w:rsidRPr="007075C4">
        <w:t>по надзору в сфере связи,</w:t>
      </w:r>
    </w:p>
    <w:p w:rsidR="007075C4" w:rsidRPr="007075C4" w:rsidRDefault="007075C4">
      <w:pPr>
        <w:pStyle w:val="ConsPlusNormal"/>
        <w:jc w:val="right"/>
      </w:pPr>
      <w:r w:rsidRPr="007075C4">
        <w:t>информационных технологий</w:t>
      </w:r>
    </w:p>
    <w:p w:rsidR="007075C4" w:rsidRPr="007075C4" w:rsidRDefault="007075C4">
      <w:pPr>
        <w:pStyle w:val="ConsPlusNormal"/>
        <w:jc w:val="right"/>
      </w:pPr>
      <w:r w:rsidRPr="007075C4">
        <w:t>и массовых коммуникаций</w:t>
      </w:r>
    </w:p>
    <w:p w:rsidR="007075C4" w:rsidRPr="007075C4" w:rsidRDefault="007075C4">
      <w:pPr>
        <w:pStyle w:val="ConsPlusNormal"/>
        <w:jc w:val="right"/>
      </w:pPr>
      <w:r w:rsidRPr="007075C4">
        <w:t>от 28.11.2016 N 296</w:t>
      </w:r>
    </w:p>
    <w:p w:rsidR="007075C4" w:rsidRPr="007075C4" w:rsidRDefault="007075C4">
      <w:pPr>
        <w:pStyle w:val="ConsPlusNormal"/>
        <w:jc w:val="both"/>
      </w:pPr>
    </w:p>
    <w:p w:rsidR="007075C4" w:rsidRPr="007075C4" w:rsidRDefault="007075C4">
      <w:pPr>
        <w:pStyle w:val="ConsPlusTitle"/>
        <w:jc w:val="center"/>
      </w:pPr>
      <w:bookmarkStart w:id="0" w:name="P38"/>
      <w:bookmarkEnd w:id="0"/>
      <w:r w:rsidRPr="007075C4">
        <w:t>ПОРЯДОК</w:t>
      </w:r>
    </w:p>
    <w:p w:rsidR="007075C4" w:rsidRPr="007075C4" w:rsidRDefault="007075C4">
      <w:pPr>
        <w:pStyle w:val="ConsPlusTitle"/>
        <w:jc w:val="center"/>
      </w:pPr>
      <w:r w:rsidRPr="007075C4">
        <w:t>РАБОТЫ АТТЕСТАЦИОННЫХ КОМИССИЙ ФЕДЕРАЛЬНОЙ СЛУЖБЫ</w:t>
      </w:r>
    </w:p>
    <w:p w:rsidR="007075C4" w:rsidRPr="007075C4" w:rsidRDefault="007075C4">
      <w:pPr>
        <w:pStyle w:val="ConsPlusTitle"/>
        <w:jc w:val="center"/>
      </w:pPr>
      <w:r w:rsidRPr="007075C4">
        <w:t>ПО НАДЗОРУ В СФЕРЕ СВЯЗИ, ИНФОРМАЦИОННЫХ ТЕХНОЛОГИЙ</w:t>
      </w:r>
    </w:p>
    <w:p w:rsidR="007075C4" w:rsidRPr="007075C4" w:rsidRDefault="007075C4">
      <w:pPr>
        <w:pStyle w:val="ConsPlusTitle"/>
        <w:jc w:val="center"/>
      </w:pPr>
      <w:r w:rsidRPr="007075C4">
        <w:t>И МАССОВЫХ КОММУНИКАЦИЙ</w:t>
      </w:r>
    </w:p>
    <w:p w:rsidR="007075C4" w:rsidRPr="007075C4" w:rsidRDefault="007075C4">
      <w:pPr>
        <w:pStyle w:val="ConsPlusNormal"/>
        <w:jc w:val="both"/>
      </w:pPr>
    </w:p>
    <w:p w:rsidR="007075C4" w:rsidRPr="007075C4" w:rsidRDefault="007075C4">
      <w:pPr>
        <w:pStyle w:val="ConsPlusNormal"/>
        <w:jc w:val="center"/>
        <w:outlineLvl w:val="1"/>
      </w:pPr>
      <w:r w:rsidRPr="007075C4">
        <w:t>I. Общие положения</w:t>
      </w:r>
    </w:p>
    <w:p w:rsidR="007075C4" w:rsidRPr="007075C4" w:rsidRDefault="007075C4">
      <w:pPr>
        <w:pStyle w:val="ConsPlusNormal"/>
        <w:jc w:val="both"/>
      </w:pPr>
    </w:p>
    <w:p w:rsidR="007075C4" w:rsidRPr="007075C4" w:rsidRDefault="007075C4">
      <w:pPr>
        <w:pStyle w:val="ConsPlusNormal"/>
        <w:ind w:firstLine="540"/>
        <w:jc w:val="both"/>
      </w:pPr>
      <w:r w:rsidRPr="007075C4">
        <w:t>1. Аттестационные комиссии Федеральной службы по надзору в сфере связи, информационных технологий и массовых коммуникаций (далее - аттестационная комиссия) образуются на постоянной основе в центральном аппарате и территориальных органах Роскомнадзора в целях проведения аттестации и квалификационного экзамена государственных гражданских служащих (далее - гражданские служащие), а в установленных законодательством случаях - для присвоения классного чина гражданским служащим.</w:t>
      </w:r>
    </w:p>
    <w:p w:rsidR="007075C4" w:rsidRPr="007075C4" w:rsidRDefault="007075C4">
      <w:pPr>
        <w:pStyle w:val="ConsPlusNormal"/>
        <w:ind w:firstLine="540"/>
        <w:jc w:val="both"/>
      </w:pPr>
      <w:r w:rsidRPr="007075C4">
        <w:t>2. Аттестация и квалификационный экзамен гражданских служащих центрального аппарата Роскомнадзора проводятся аттестационной комиссией, образованной в центральном аппарате Роскомнадзора.</w:t>
      </w:r>
    </w:p>
    <w:p w:rsidR="007075C4" w:rsidRPr="007075C4" w:rsidRDefault="007075C4">
      <w:pPr>
        <w:pStyle w:val="ConsPlusNormal"/>
        <w:ind w:firstLine="540"/>
        <w:jc w:val="both"/>
      </w:pPr>
      <w:r w:rsidRPr="007075C4">
        <w:t>Аттестация и квалификационный экзамен гражданских служащих территориальных органов проводятся аттестационными комиссиями, образованными в территориальных органах.</w:t>
      </w:r>
    </w:p>
    <w:p w:rsidR="007075C4" w:rsidRPr="007075C4" w:rsidRDefault="007075C4">
      <w:pPr>
        <w:pStyle w:val="ConsPlusNormal"/>
        <w:ind w:firstLine="540"/>
        <w:jc w:val="both"/>
      </w:pPr>
      <w:r w:rsidRPr="007075C4">
        <w:t>3. Персональный состав аттестационной комиссии утверждается приказом Роскомнадзора (территориального органа).</w:t>
      </w:r>
    </w:p>
    <w:p w:rsidR="007075C4" w:rsidRPr="007075C4" w:rsidRDefault="007075C4">
      <w:pPr>
        <w:pStyle w:val="ConsPlusNormal"/>
        <w:ind w:firstLine="540"/>
        <w:jc w:val="both"/>
      </w:pPr>
      <w:r w:rsidRPr="007075C4">
        <w:t>Аттестационная комиссия состоит из председателя, заместителя председателя, секретаря и членов комиссии. В состав аттестационной комиссии включаются представители подразделения по вопросам государственной службы и кадров, правового подразделения и подразделения, в котором гражданский служащий, подлежащий аттестации (сдаче квалификационного экзамена), замещает должность гражданской службы), представители научных, образовательных и других организаций, приглашаемые в качестве независимых экспертов - специалистов по вопросам, связанным с гражданской службой, без указания персональных данных экспертов.</w:t>
      </w:r>
    </w:p>
    <w:p w:rsidR="007075C4" w:rsidRPr="007075C4" w:rsidRDefault="007075C4">
      <w:pPr>
        <w:pStyle w:val="ConsPlusNormal"/>
        <w:ind w:firstLine="540"/>
        <w:jc w:val="both"/>
      </w:pPr>
      <w:r w:rsidRPr="007075C4">
        <w:t>В состав аттестационной комиссии включаются представители общественного совета (при его наличии). Общее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w:t>
      </w:r>
    </w:p>
    <w:p w:rsidR="007075C4" w:rsidRPr="007075C4" w:rsidRDefault="007075C4">
      <w:pPr>
        <w:pStyle w:val="ConsPlusNormal"/>
        <w:ind w:firstLine="540"/>
        <w:jc w:val="both"/>
      </w:pPr>
      <w:r w:rsidRPr="007075C4">
        <w:t>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законодательства Российской Федерации о государственной тайне.</w:t>
      </w:r>
    </w:p>
    <w:p w:rsidR="007075C4" w:rsidRPr="007075C4" w:rsidRDefault="007075C4">
      <w:pPr>
        <w:pStyle w:val="ConsPlusNormal"/>
        <w:ind w:firstLine="540"/>
        <w:jc w:val="both"/>
      </w:pPr>
      <w:r w:rsidRPr="007075C4">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Все члены аттестационной комиссии при принятии решений обладают равными правами.</w:t>
      </w:r>
    </w:p>
    <w:p w:rsidR="007075C4" w:rsidRPr="007075C4" w:rsidRDefault="007075C4">
      <w:pPr>
        <w:pStyle w:val="ConsPlusNormal"/>
        <w:ind w:firstLine="540"/>
        <w:jc w:val="both"/>
      </w:pPr>
      <w:r w:rsidRPr="007075C4">
        <w:t xml:space="preserve">4. Аттестация гражданских служащих Роскомнадзора (территориального органа) проводится </w:t>
      </w:r>
      <w:r w:rsidRPr="007075C4">
        <w:lastRenderedPageBreak/>
        <w:t>в соответствии с графиком проведения аттестации (далее - график), который утверждается руководителем Роскомнадзора (территориального органа) ежегодно. В графике указывается:</w:t>
      </w:r>
    </w:p>
    <w:p w:rsidR="007075C4" w:rsidRPr="007075C4" w:rsidRDefault="007075C4">
      <w:pPr>
        <w:pStyle w:val="ConsPlusNormal"/>
        <w:ind w:firstLine="540"/>
        <w:jc w:val="both"/>
      </w:pPr>
      <w:r w:rsidRPr="007075C4">
        <w:t>а) наименование структурного подразделения Роскомнадзора (территориального органа), в котором проводится аттестация;</w:t>
      </w:r>
    </w:p>
    <w:p w:rsidR="007075C4" w:rsidRPr="007075C4" w:rsidRDefault="007075C4">
      <w:pPr>
        <w:pStyle w:val="ConsPlusNormal"/>
        <w:ind w:firstLine="540"/>
        <w:jc w:val="both"/>
      </w:pPr>
      <w:r w:rsidRPr="007075C4">
        <w:t>б) список гражданских служащих, подлежащих аттестации;</w:t>
      </w:r>
    </w:p>
    <w:p w:rsidR="007075C4" w:rsidRPr="007075C4" w:rsidRDefault="007075C4">
      <w:pPr>
        <w:pStyle w:val="ConsPlusNormal"/>
        <w:ind w:firstLine="540"/>
        <w:jc w:val="both"/>
      </w:pPr>
      <w:r w:rsidRPr="007075C4">
        <w:t>в) дата, время и место проведения аттестации;</w:t>
      </w:r>
    </w:p>
    <w:p w:rsidR="007075C4" w:rsidRPr="007075C4" w:rsidRDefault="007075C4">
      <w:pPr>
        <w:pStyle w:val="ConsPlusNormal"/>
        <w:ind w:firstLine="540"/>
        <w:jc w:val="both"/>
      </w:pPr>
      <w:r w:rsidRPr="007075C4">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Роскомнадзора (территориального органа).</w:t>
      </w:r>
    </w:p>
    <w:p w:rsidR="007075C4" w:rsidRPr="007075C4" w:rsidRDefault="007075C4">
      <w:pPr>
        <w:pStyle w:val="ConsPlusNormal"/>
        <w:ind w:firstLine="540"/>
        <w:jc w:val="both"/>
      </w:pPr>
      <w:r w:rsidRPr="007075C4">
        <w:t>5. Квалификационный экзамен гражданских служащих Роскомнадзора (территориальных органов) проводится на основании приказа Роскомнадзора (территориального органа), в котором указываются:</w:t>
      </w:r>
    </w:p>
    <w:p w:rsidR="007075C4" w:rsidRPr="007075C4" w:rsidRDefault="007075C4">
      <w:pPr>
        <w:pStyle w:val="ConsPlusNormal"/>
        <w:ind w:firstLine="540"/>
        <w:jc w:val="both"/>
      </w:pPr>
      <w:r w:rsidRPr="007075C4">
        <w:t>- дата и время проведения квалификационного экзамена;</w:t>
      </w:r>
    </w:p>
    <w:p w:rsidR="007075C4" w:rsidRPr="007075C4" w:rsidRDefault="007075C4">
      <w:pPr>
        <w:pStyle w:val="ConsPlusNormal"/>
        <w:ind w:firstLine="540"/>
        <w:jc w:val="both"/>
      </w:pPr>
      <w:r w:rsidRPr="007075C4">
        <w:t>- список гражданских служащих, которые должны сдавать квалификационный экзамен;</w:t>
      </w:r>
    </w:p>
    <w:p w:rsidR="007075C4" w:rsidRPr="007075C4" w:rsidRDefault="007075C4">
      <w:pPr>
        <w:pStyle w:val="ConsPlusNormal"/>
        <w:ind w:firstLine="540"/>
        <w:jc w:val="both"/>
      </w:pPr>
      <w:r w:rsidRPr="007075C4">
        <w:t>- перечень документов, необходимых для проведения квалификационного экзамена.</w:t>
      </w:r>
    </w:p>
    <w:p w:rsidR="007075C4" w:rsidRPr="007075C4" w:rsidRDefault="007075C4">
      <w:pPr>
        <w:pStyle w:val="ConsPlusNormal"/>
        <w:jc w:val="both"/>
      </w:pPr>
    </w:p>
    <w:p w:rsidR="007075C4" w:rsidRPr="007075C4" w:rsidRDefault="007075C4">
      <w:pPr>
        <w:pStyle w:val="ConsPlusNormal"/>
        <w:jc w:val="center"/>
        <w:outlineLvl w:val="1"/>
      </w:pPr>
      <w:r w:rsidRPr="007075C4">
        <w:t>II. Подготовка к проведению аттестации</w:t>
      </w:r>
    </w:p>
    <w:p w:rsidR="007075C4" w:rsidRPr="007075C4" w:rsidRDefault="007075C4">
      <w:pPr>
        <w:pStyle w:val="ConsPlusNormal"/>
        <w:jc w:val="both"/>
      </w:pPr>
    </w:p>
    <w:p w:rsidR="007075C4" w:rsidRPr="007075C4" w:rsidRDefault="007075C4">
      <w:pPr>
        <w:pStyle w:val="ConsPlusNormal"/>
        <w:ind w:firstLine="540"/>
        <w:jc w:val="both"/>
      </w:pPr>
      <w:r w:rsidRPr="007075C4">
        <w:t>6. Утвержденный приказом Роскомнадзора (территориального органа) график направляется в установленном порядке начальникам структурных подразделений Роскомнадзора (территориального органа), которые не менее чем за месяц до начала аттестации знакомят с ним под роспись каждого подлежащего аттестации гражданского служащего.</w:t>
      </w:r>
    </w:p>
    <w:p w:rsidR="007075C4" w:rsidRPr="007075C4" w:rsidRDefault="007075C4">
      <w:pPr>
        <w:pStyle w:val="ConsPlusNormal"/>
        <w:ind w:firstLine="540"/>
        <w:jc w:val="both"/>
      </w:pPr>
      <w:r w:rsidRPr="007075C4">
        <w:t>7. В целях своевременной и качественной организации работы аттестационной комиссии начальники структурных подразделений Роскомнадзора (территориального органа), гражданские служащие которых подлежат аттестации, не позднее чем за две недели до начала аттестации представляют в аттестационную комиссию отзыв об исполнении гражданским служащим, подлежащим аттестации, должностных обязанностей за аттестационный период.</w:t>
      </w:r>
    </w:p>
    <w:p w:rsidR="007075C4" w:rsidRPr="007075C4" w:rsidRDefault="007075C4">
      <w:pPr>
        <w:pStyle w:val="ConsPlusNormal"/>
        <w:ind w:firstLine="540"/>
        <w:jc w:val="both"/>
      </w:pPr>
      <w:r w:rsidRPr="007075C4">
        <w:t xml:space="preserve">8. Отзыв, рекомендуемый образец которого приведен в </w:t>
      </w:r>
      <w:hyperlink w:anchor="P163" w:history="1">
        <w:r w:rsidRPr="007075C4">
          <w:t>приложении N 1</w:t>
        </w:r>
      </w:hyperlink>
      <w:r w:rsidRPr="007075C4">
        <w:t xml:space="preserve"> к настоящему Порядку, должен содержать следующие сведения о гражданском служащем:</w:t>
      </w:r>
    </w:p>
    <w:p w:rsidR="007075C4" w:rsidRPr="007075C4" w:rsidRDefault="007075C4">
      <w:pPr>
        <w:pStyle w:val="ConsPlusNormal"/>
        <w:ind w:firstLine="540"/>
        <w:jc w:val="both"/>
      </w:pPr>
      <w:r w:rsidRPr="007075C4">
        <w:t>а) фамилия, имя, отчество (при наличии);</w:t>
      </w:r>
    </w:p>
    <w:p w:rsidR="007075C4" w:rsidRPr="007075C4" w:rsidRDefault="007075C4">
      <w:pPr>
        <w:pStyle w:val="ConsPlusNormal"/>
        <w:ind w:firstLine="540"/>
        <w:jc w:val="both"/>
      </w:pPr>
      <w:r w:rsidRPr="007075C4">
        <w:t>б) замещаемая должность гражданской службы на момент проведения аттестации и дата назначения на эту должность;</w:t>
      </w:r>
    </w:p>
    <w:p w:rsidR="007075C4" w:rsidRPr="007075C4" w:rsidRDefault="007075C4">
      <w:pPr>
        <w:pStyle w:val="ConsPlusNormal"/>
        <w:ind w:firstLine="540"/>
        <w:jc w:val="both"/>
      </w:pPr>
      <w:r w:rsidRPr="007075C4">
        <w:t>в) перечень основных вопросов (документов), в решении (разработке) которых гражданский служащий принимал участие;</w:t>
      </w:r>
    </w:p>
    <w:p w:rsidR="007075C4" w:rsidRPr="007075C4" w:rsidRDefault="007075C4">
      <w:pPr>
        <w:pStyle w:val="ConsPlusNormal"/>
        <w:ind w:firstLine="540"/>
        <w:jc w:val="both"/>
      </w:pPr>
      <w:r w:rsidRPr="007075C4">
        <w:t>г) мотивированная оценка профессиональных, личностных качеств и результатов профессиональной служебной деятельности гражданского служащего.</w:t>
      </w:r>
    </w:p>
    <w:p w:rsidR="007075C4" w:rsidRPr="007075C4" w:rsidRDefault="007075C4">
      <w:pPr>
        <w:pStyle w:val="ConsPlusNormal"/>
        <w:ind w:firstLine="540"/>
        <w:jc w:val="both"/>
      </w:pPr>
      <w:r w:rsidRPr="007075C4">
        <w:t>Отзыв должен быть подписан непосредственным руководителем гражданского служащего и утвержден вышестоящим руководителем.</w:t>
      </w:r>
    </w:p>
    <w:p w:rsidR="007075C4" w:rsidRPr="007075C4" w:rsidRDefault="007075C4">
      <w:pPr>
        <w:pStyle w:val="ConsPlusNormal"/>
        <w:ind w:firstLine="540"/>
        <w:jc w:val="both"/>
      </w:pPr>
      <w:r w:rsidRPr="007075C4">
        <w:t xml:space="preserve">9. К отзыву прилагаются содержащиеся в годовых отчетах о профессиональной служебной деятельности гражданского служащего сведения о выполненных им поручениях и подготовленных проектах документов. Рекомендуемая форма годового отчета о профессиональной служебной деятельности государственного гражданского служащего приведена в </w:t>
      </w:r>
      <w:hyperlink w:anchor="P213" w:history="1">
        <w:r w:rsidRPr="007075C4">
          <w:t>приложении N 2</w:t>
        </w:r>
      </w:hyperlink>
      <w:r w:rsidRPr="007075C4">
        <w:t xml:space="preserve"> к настоящему Порядку.</w:t>
      </w:r>
    </w:p>
    <w:p w:rsidR="007075C4" w:rsidRPr="007075C4" w:rsidRDefault="007075C4">
      <w:pPr>
        <w:pStyle w:val="ConsPlusNormal"/>
        <w:ind w:firstLine="540"/>
        <w:jc w:val="both"/>
      </w:pPr>
      <w:r w:rsidRPr="007075C4">
        <w:t>10. При каждой последующей аттестации в аттестационную комиссию отделом государственной службы и кадров Управления организационной работы Роскомнадзора (далее - отдел государственной службы и кадров) (кадрового подразделения территориального органа) представляется аттестационный лист гражданского служащего с данными предыдущей аттестации.</w:t>
      </w:r>
    </w:p>
    <w:p w:rsidR="007075C4" w:rsidRPr="007075C4" w:rsidRDefault="007075C4">
      <w:pPr>
        <w:pStyle w:val="ConsPlusNormal"/>
        <w:ind w:firstLine="540"/>
        <w:jc w:val="both"/>
      </w:pPr>
      <w:r w:rsidRPr="007075C4">
        <w:t>11. Отдел государственной службы и кадров Роскомнадзора (кадрового подразделения территориального органа) не позднее чем за 7 (семь) дней до начала аттестации должен ознакомить под роспись аттестуемого гражданского служащего с представленным на него отзывом.</w:t>
      </w:r>
    </w:p>
    <w:p w:rsidR="007075C4" w:rsidRPr="007075C4" w:rsidRDefault="007075C4">
      <w:pPr>
        <w:pStyle w:val="ConsPlusNormal"/>
        <w:ind w:firstLine="540"/>
        <w:jc w:val="both"/>
      </w:pPr>
      <w:r w:rsidRPr="007075C4">
        <w:t xml:space="preserve">12. После ознакомления с отзывом аттестуемый гражданский служащий вправе представить в аттестационную комиссию дополнительные сведения о своей профессиональной служебной </w:t>
      </w:r>
      <w:r w:rsidRPr="007075C4">
        <w:lastRenderedPageBreak/>
        <w:t>деятельности за указанный период, а также заявление о своем несогласии с представленным отзывом или соответствующую пояснительную записку.</w:t>
      </w:r>
    </w:p>
    <w:p w:rsidR="007075C4" w:rsidRPr="007075C4" w:rsidRDefault="007075C4">
      <w:pPr>
        <w:pStyle w:val="ConsPlusNormal"/>
        <w:jc w:val="both"/>
      </w:pPr>
    </w:p>
    <w:p w:rsidR="007075C4" w:rsidRPr="007075C4" w:rsidRDefault="007075C4">
      <w:pPr>
        <w:pStyle w:val="ConsPlusNormal"/>
        <w:jc w:val="center"/>
        <w:outlineLvl w:val="1"/>
      </w:pPr>
      <w:r w:rsidRPr="007075C4">
        <w:t>III. Проведение аттестации</w:t>
      </w:r>
    </w:p>
    <w:p w:rsidR="007075C4" w:rsidRPr="007075C4" w:rsidRDefault="007075C4">
      <w:pPr>
        <w:pStyle w:val="ConsPlusNormal"/>
        <w:jc w:val="both"/>
      </w:pPr>
    </w:p>
    <w:p w:rsidR="007075C4" w:rsidRPr="007075C4" w:rsidRDefault="007075C4">
      <w:pPr>
        <w:pStyle w:val="ConsPlusNormal"/>
        <w:ind w:firstLine="540"/>
        <w:jc w:val="both"/>
      </w:pPr>
      <w:r w:rsidRPr="007075C4">
        <w:t>13. Заседание аттестационной комиссии считается правомочным, если на нем присутствуют не менее двух третей ее членов.</w:t>
      </w:r>
    </w:p>
    <w:p w:rsidR="007075C4" w:rsidRPr="007075C4" w:rsidRDefault="007075C4">
      <w:pPr>
        <w:pStyle w:val="ConsPlusNormal"/>
        <w:ind w:firstLine="540"/>
        <w:jc w:val="both"/>
      </w:pPr>
      <w:r w:rsidRPr="007075C4">
        <w:t>14. Аттестация гражданских служащих проводится с приглашением на заседание аттестационной комиссии аттестуемого гражданского служащего и его непосредственного руководителя.</w:t>
      </w:r>
    </w:p>
    <w:p w:rsidR="007075C4" w:rsidRPr="007075C4" w:rsidRDefault="007075C4">
      <w:pPr>
        <w:pStyle w:val="ConsPlusNormal"/>
        <w:ind w:firstLine="540"/>
        <w:jc w:val="both"/>
      </w:pPr>
      <w:r w:rsidRPr="007075C4">
        <w:t>В случае неявки гражданского служащего на заседание аттестационной комиссии без уважительной причины или отказа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 а аттестация переносится на более поздний срок.</w:t>
      </w:r>
    </w:p>
    <w:p w:rsidR="007075C4" w:rsidRPr="007075C4" w:rsidRDefault="007075C4">
      <w:pPr>
        <w:pStyle w:val="ConsPlusNormal"/>
        <w:ind w:firstLine="540"/>
        <w:jc w:val="both"/>
      </w:pPr>
      <w:r w:rsidRPr="007075C4">
        <w:t>В случае неявки на заседание аттестационной комиссии непосредственного руководителя аттестуемого гражданского служащего, решение о возможности проведения аттестации гражданского служащего принимается аттестационной комиссией.</w:t>
      </w:r>
    </w:p>
    <w:p w:rsidR="007075C4" w:rsidRPr="007075C4" w:rsidRDefault="007075C4">
      <w:pPr>
        <w:pStyle w:val="ConsPlusNormal"/>
        <w:ind w:firstLine="540"/>
        <w:jc w:val="both"/>
      </w:pPr>
      <w:r w:rsidRPr="007075C4">
        <w:t>15. На период аттестации гражданского служащего, являющегося членом аттестационной комиссии, его членство в комиссии приостанавливается.</w:t>
      </w:r>
    </w:p>
    <w:p w:rsidR="007075C4" w:rsidRPr="007075C4" w:rsidRDefault="007075C4">
      <w:pPr>
        <w:pStyle w:val="ConsPlusNormal"/>
        <w:ind w:firstLine="540"/>
        <w:jc w:val="both"/>
      </w:pPr>
      <w:r w:rsidRPr="007075C4">
        <w:t>16. В ходе проведения аттестации гражданского служащего аттестационная комиссия рассматривает представленные документы, заслушивает сообщения аттестуемого гражданского служащего, а в случае необходимости - его непосредственного руководителя.</w:t>
      </w:r>
    </w:p>
    <w:p w:rsidR="007075C4" w:rsidRPr="007075C4" w:rsidRDefault="007075C4">
      <w:pPr>
        <w:pStyle w:val="ConsPlusNormal"/>
        <w:ind w:firstLine="540"/>
        <w:jc w:val="both"/>
      </w:pPr>
      <w:r w:rsidRPr="007075C4">
        <w:t>17.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w:t>
      </w:r>
    </w:p>
    <w:p w:rsidR="007075C4" w:rsidRPr="007075C4" w:rsidRDefault="007075C4">
      <w:pPr>
        <w:pStyle w:val="ConsPlusNormal"/>
        <w:ind w:firstLine="540"/>
        <w:jc w:val="both"/>
      </w:pPr>
      <w:r w:rsidRPr="007075C4">
        <w:t>18. Профессиональная служебная деятельность гражданского служащего оценивается на основе определения его соответствия квалификационным требованиям, установленным для замещаемой должности гражданской службы, его участия в решении поставленных задач, сложности выполняемой им работы, ее эффективности и результативности.</w:t>
      </w:r>
    </w:p>
    <w:p w:rsidR="007075C4" w:rsidRPr="007075C4" w:rsidRDefault="007075C4">
      <w:pPr>
        <w:pStyle w:val="ConsPlusNormal"/>
        <w:ind w:firstLine="540"/>
        <w:jc w:val="both"/>
      </w:pPr>
      <w:r w:rsidRPr="007075C4">
        <w:t>При этом должны учитываться результаты исполнения гражданским служащим должностного регламента, профессиональные знания и опыт работы гражданского служащего,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государственной гражданской службе, а при аттестации гражданского служащего, замещающего должность категории "руководители", также организаторские способности.</w:t>
      </w:r>
    </w:p>
    <w:p w:rsidR="007075C4" w:rsidRPr="007075C4" w:rsidRDefault="007075C4">
      <w:pPr>
        <w:pStyle w:val="ConsPlusNormal"/>
        <w:jc w:val="both"/>
      </w:pPr>
    </w:p>
    <w:p w:rsidR="007075C4" w:rsidRPr="007075C4" w:rsidRDefault="007075C4">
      <w:pPr>
        <w:pStyle w:val="ConsPlusNormal"/>
        <w:jc w:val="center"/>
        <w:outlineLvl w:val="1"/>
      </w:pPr>
      <w:bookmarkStart w:id="1" w:name="P90"/>
      <w:bookmarkEnd w:id="1"/>
      <w:r w:rsidRPr="007075C4">
        <w:t>IV. Решения, принимаемые по результатам аттестации</w:t>
      </w:r>
    </w:p>
    <w:p w:rsidR="007075C4" w:rsidRPr="007075C4" w:rsidRDefault="007075C4">
      <w:pPr>
        <w:pStyle w:val="ConsPlusNormal"/>
        <w:jc w:val="center"/>
      </w:pPr>
      <w:r w:rsidRPr="007075C4">
        <w:t>гражданского служащего</w:t>
      </w:r>
    </w:p>
    <w:p w:rsidR="007075C4" w:rsidRPr="007075C4" w:rsidRDefault="007075C4">
      <w:pPr>
        <w:pStyle w:val="ConsPlusNormal"/>
        <w:jc w:val="both"/>
      </w:pPr>
    </w:p>
    <w:p w:rsidR="007075C4" w:rsidRPr="007075C4" w:rsidRDefault="007075C4">
      <w:pPr>
        <w:pStyle w:val="ConsPlusNormal"/>
        <w:ind w:firstLine="540"/>
        <w:jc w:val="both"/>
      </w:pPr>
      <w:r w:rsidRPr="007075C4">
        <w:t>19. Решение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гражданский служащий признается соответствующим замещаемой должности гражданской службы.</w:t>
      </w:r>
    </w:p>
    <w:p w:rsidR="007075C4" w:rsidRPr="007075C4" w:rsidRDefault="007075C4">
      <w:pPr>
        <w:pStyle w:val="ConsPlusNormal"/>
        <w:ind w:firstLine="540"/>
        <w:jc w:val="both"/>
      </w:pPr>
      <w:r w:rsidRPr="007075C4">
        <w:t>20. По результатам аттестации гражданского служащего аттестационной комиссией принимается одно из следующих решений:</w:t>
      </w:r>
    </w:p>
    <w:p w:rsidR="007075C4" w:rsidRPr="007075C4" w:rsidRDefault="007075C4">
      <w:pPr>
        <w:pStyle w:val="ConsPlusNormal"/>
        <w:ind w:firstLine="540"/>
        <w:jc w:val="both"/>
      </w:pPr>
      <w:r w:rsidRPr="007075C4">
        <w:t>а) соответствует замещаемой должности гражданской службы;</w:t>
      </w:r>
    </w:p>
    <w:p w:rsidR="007075C4" w:rsidRPr="007075C4" w:rsidRDefault="007075C4">
      <w:pPr>
        <w:pStyle w:val="ConsPlusNormal"/>
        <w:ind w:firstLine="540"/>
        <w:jc w:val="both"/>
      </w:pPr>
      <w:r w:rsidRPr="007075C4">
        <w:t>б)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075C4" w:rsidRPr="007075C4" w:rsidRDefault="007075C4">
      <w:pPr>
        <w:pStyle w:val="ConsPlusNormal"/>
        <w:ind w:firstLine="540"/>
        <w:jc w:val="both"/>
      </w:pPr>
      <w:r w:rsidRPr="007075C4">
        <w:t>в) соответствует замещаемой должности гражданской службы при условии получения дополнительного профессионального образования;</w:t>
      </w:r>
    </w:p>
    <w:p w:rsidR="007075C4" w:rsidRPr="007075C4" w:rsidRDefault="007075C4">
      <w:pPr>
        <w:pStyle w:val="ConsPlusNormal"/>
        <w:ind w:firstLine="540"/>
        <w:jc w:val="both"/>
      </w:pPr>
      <w:r w:rsidRPr="007075C4">
        <w:t>г) не соответствует замещаемой должности гражданской службы.</w:t>
      </w:r>
    </w:p>
    <w:p w:rsidR="007075C4" w:rsidRPr="007075C4" w:rsidRDefault="007075C4">
      <w:pPr>
        <w:pStyle w:val="ConsPlusNormal"/>
        <w:ind w:firstLine="540"/>
        <w:jc w:val="both"/>
      </w:pPr>
      <w:r w:rsidRPr="007075C4">
        <w:lastRenderedPageBreak/>
        <w:t>21. Результаты аттестации сообщаются аттестованным гражданским служащим непосредственно после подведения итогов голосования.</w:t>
      </w:r>
    </w:p>
    <w:p w:rsidR="007075C4" w:rsidRPr="007075C4" w:rsidRDefault="007075C4">
      <w:pPr>
        <w:pStyle w:val="ConsPlusNormal"/>
        <w:ind w:firstLine="540"/>
        <w:jc w:val="both"/>
      </w:pPr>
      <w:r w:rsidRPr="007075C4">
        <w:t>22. Результаты аттестации заносятся в аттестационный лист гражданского служащего.</w:t>
      </w:r>
    </w:p>
    <w:p w:rsidR="007075C4" w:rsidRPr="007075C4" w:rsidRDefault="007075C4">
      <w:pPr>
        <w:pStyle w:val="ConsPlusNormal"/>
        <w:ind w:firstLine="540"/>
        <w:jc w:val="both"/>
      </w:pPr>
      <w:r w:rsidRPr="007075C4">
        <w:t>23. Аттестационный лист подписывается председателем, заместителем председателя, секретарем и другими членами аттестационной комиссии, присутствовавшими на заседании.</w:t>
      </w:r>
    </w:p>
    <w:p w:rsidR="007075C4" w:rsidRPr="007075C4" w:rsidRDefault="007075C4">
      <w:pPr>
        <w:pStyle w:val="ConsPlusNormal"/>
        <w:ind w:firstLine="540"/>
        <w:jc w:val="both"/>
      </w:pPr>
      <w:r w:rsidRPr="007075C4">
        <w:t>24. Гражданский служащий знакомится с аттестационным листом под расписку.</w:t>
      </w:r>
    </w:p>
    <w:p w:rsidR="007075C4" w:rsidRPr="007075C4" w:rsidRDefault="007075C4">
      <w:pPr>
        <w:pStyle w:val="ConsPlusNormal"/>
        <w:ind w:firstLine="540"/>
        <w:jc w:val="both"/>
      </w:pPr>
      <w:r w:rsidRPr="007075C4">
        <w:t>25. Аттестационный лист гражданского служащего, прошедшего аттестацию, и отзыв об исполнении им должностных обязанностей за аттестационный период хранятся в личном деле гражданского служащего.</w:t>
      </w:r>
    </w:p>
    <w:p w:rsidR="007075C4" w:rsidRPr="007075C4" w:rsidRDefault="007075C4">
      <w:pPr>
        <w:pStyle w:val="ConsPlusNormal"/>
        <w:ind w:firstLine="540"/>
        <w:jc w:val="both"/>
      </w:pPr>
      <w:r w:rsidRPr="007075C4">
        <w:t>26. Секретарь аттестационной комиссии ведет протокол заседания аттестационной комиссии, в котором фиксирует решения и результаты голосования. Протокол заседания аттестационной комиссии подписывается председателем, заместителем председателя, секретарем и другими членами аттестационной комиссии, присутствовавшими на заседании аттестационной комиссии.</w:t>
      </w:r>
    </w:p>
    <w:p w:rsidR="007075C4" w:rsidRPr="007075C4" w:rsidRDefault="007075C4">
      <w:pPr>
        <w:pStyle w:val="ConsPlusNormal"/>
        <w:ind w:firstLine="540"/>
        <w:jc w:val="both"/>
      </w:pPr>
      <w:r w:rsidRPr="007075C4">
        <w:t>Протокол заседания аттестационной комиссии и докладная записка о результатах аттестации гражданских служащих представляются руководителю Роскомнадзора (территориального органа) не позднее чем через семь дней после ее проведения.</w:t>
      </w:r>
    </w:p>
    <w:p w:rsidR="007075C4" w:rsidRPr="007075C4" w:rsidRDefault="007075C4">
      <w:pPr>
        <w:pStyle w:val="ConsPlusNormal"/>
        <w:ind w:firstLine="540"/>
        <w:jc w:val="both"/>
      </w:pPr>
      <w:r w:rsidRPr="007075C4">
        <w:t>27. В течение одного месяца после проведения аттестации по ее результатам издается приказ Роскомнадзора (территориального органа) о том, что гражданский служащий:</w:t>
      </w:r>
    </w:p>
    <w:p w:rsidR="007075C4" w:rsidRPr="007075C4" w:rsidRDefault="007075C4">
      <w:pPr>
        <w:pStyle w:val="ConsPlusNormal"/>
        <w:ind w:firstLine="540"/>
        <w:jc w:val="both"/>
      </w:pPr>
      <w:r w:rsidRPr="007075C4">
        <w:t>а) подлежит включению в кадровый резерв для замещения вакантной должности гражданской службы в порядке должностного роста;</w:t>
      </w:r>
    </w:p>
    <w:p w:rsidR="007075C4" w:rsidRPr="007075C4" w:rsidRDefault="007075C4">
      <w:pPr>
        <w:pStyle w:val="ConsPlusNormal"/>
        <w:ind w:firstLine="540"/>
        <w:jc w:val="both"/>
      </w:pPr>
      <w:r w:rsidRPr="007075C4">
        <w:t>б) направляется для получения дополнительного профессионального образования;</w:t>
      </w:r>
    </w:p>
    <w:p w:rsidR="007075C4" w:rsidRPr="007075C4" w:rsidRDefault="007075C4">
      <w:pPr>
        <w:pStyle w:val="ConsPlusNormal"/>
        <w:ind w:firstLine="540"/>
        <w:jc w:val="both"/>
      </w:pPr>
      <w:r w:rsidRPr="007075C4">
        <w:t>в) понижается в должности гражданской службы и подлежит исключению из кадрового резерва в случае нахождения в нем.</w:t>
      </w:r>
    </w:p>
    <w:p w:rsidR="007075C4" w:rsidRPr="007075C4" w:rsidRDefault="007075C4">
      <w:pPr>
        <w:pStyle w:val="ConsPlusNormal"/>
        <w:ind w:firstLine="540"/>
        <w:jc w:val="both"/>
      </w:pPr>
      <w:r w:rsidRPr="007075C4">
        <w:t>28.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руководитель Роскомнадзора (территориального органа)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w:t>
      </w:r>
    </w:p>
    <w:p w:rsidR="007075C4" w:rsidRPr="007075C4" w:rsidRDefault="007075C4">
      <w:pPr>
        <w:pStyle w:val="ConsPlusNormal"/>
        <w:ind w:firstLine="540"/>
        <w:jc w:val="both"/>
      </w:pPr>
      <w:r w:rsidRPr="007075C4">
        <w:t>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 Время болезни и ежегодного оплачиваемого отпуска гражданского служащего в указанный срок не засчитывается.</w:t>
      </w:r>
    </w:p>
    <w:p w:rsidR="007075C4" w:rsidRPr="007075C4" w:rsidRDefault="007075C4">
      <w:pPr>
        <w:pStyle w:val="ConsPlusNormal"/>
        <w:ind w:firstLine="540"/>
        <w:jc w:val="both"/>
      </w:pPr>
      <w:r w:rsidRPr="007075C4">
        <w:t>29. Гражданский служащий вправе обжаловать результаты аттестации в соответствии с законодательством Российской Федерации.</w:t>
      </w:r>
    </w:p>
    <w:p w:rsidR="007075C4" w:rsidRPr="007075C4" w:rsidRDefault="007075C4">
      <w:pPr>
        <w:pStyle w:val="ConsPlusNormal"/>
        <w:jc w:val="both"/>
      </w:pPr>
    </w:p>
    <w:p w:rsidR="007075C4" w:rsidRPr="007075C4" w:rsidRDefault="007075C4">
      <w:pPr>
        <w:pStyle w:val="ConsPlusNormal"/>
        <w:jc w:val="center"/>
        <w:outlineLvl w:val="1"/>
      </w:pPr>
      <w:r w:rsidRPr="007075C4">
        <w:t>V. Подготовка к проведению квалификационного экзамена</w:t>
      </w:r>
    </w:p>
    <w:p w:rsidR="007075C4" w:rsidRPr="007075C4" w:rsidRDefault="007075C4">
      <w:pPr>
        <w:pStyle w:val="ConsPlusNormal"/>
        <w:jc w:val="both"/>
      </w:pPr>
    </w:p>
    <w:p w:rsidR="007075C4" w:rsidRPr="007075C4" w:rsidRDefault="007075C4">
      <w:pPr>
        <w:pStyle w:val="ConsPlusNormal"/>
        <w:ind w:firstLine="540"/>
        <w:jc w:val="both"/>
      </w:pPr>
      <w:r w:rsidRPr="007075C4">
        <w:t>30. Приказ Роскомнадзора (территориального органа) о проведении квалификационного экзамена доводится до сведения гражданского служащего под роспись не позднее чем за месяц до проведения квалификационного экзамена.</w:t>
      </w:r>
    </w:p>
    <w:p w:rsidR="007075C4" w:rsidRPr="007075C4" w:rsidRDefault="007075C4">
      <w:pPr>
        <w:pStyle w:val="ConsPlusNormal"/>
        <w:ind w:firstLine="540"/>
        <w:jc w:val="both"/>
      </w:pPr>
      <w:r w:rsidRPr="007075C4">
        <w:t xml:space="preserve">31.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 навыков и умений (профессиональном уровне) гражданского служащего и возможности присвоения ему классного чина, по форме, рекомендуемый образец которого приведен в </w:t>
      </w:r>
      <w:hyperlink w:anchor="P277" w:history="1">
        <w:r w:rsidRPr="007075C4">
          <w:t>приложении N 3</w:t>
        </w:r>
      </w:hyperlink>
      <w:r w:rsidRPr="007075C4">
        <w:t xml:space="preserve"> к настоящему Порядку.</w:t>
      </w:r>
    </w:p>
    <w:p w:rsidR="007075C4" w:rsidRPr="007075C4" w:rsidRDefault="007075C4">
      <w:pPr>
        <w:pStyle w:val="ConsPlusNormal"/>
        <w:ind w:firstLine="540"/>
        <w:jc w:val="both"/>
      </w:pPr>
      <w:r w:rsidRPr="007075C4">
        <w:t>Отзыв должен быть подписан непосредственным руководителем гражданского служащего и утвержден вышестоящим руководителем.</w:t>
      </w:r>
    </w:p>
    <w:p w:rsidR="007075C4" w:rsidRPr="007075C4" w:rsidRDefault="007075C4">
      <w:pPr>
        <w:pStyle w:val="ConsPlusNormal"/>
        <w:ind w:firstLine="540"/>
        <w:jc w:val="both"/>
      </w:pPr>
      <w:r w:rsidRPr="007075C4">
        <w:t>32. Гражданский служащий должен быть ознакомлен отделом государственной службы и кадров Роскомнадзора (кадрового подразделения территориального органа) не менее чем за две недели до проведения квалификационного экзамена с отзывом руководителя гражданского служащего под расписку. Гражданский служащий вправе представить в аттестационную комиссию заявление о своем несогласии с указанным отзывом.</w:t>
      </w:r>
    </w:p>
    <w:p w:rsidR="007075C4" w:rsidRPr="007075C4" w:rsidRDefault="007075C4">
      <w:pPr>
        <w:pStyle w:val="ConsPlusNormal"/>
        <w:jc w:val="both"/>
      </w:pPr>
    </w:p>
    <w:p w:rsidR="007075C4" w:rsidRPr="007075C4" w:rsidRDefault="007075C4">
      <w:pPr>
        <w:pStyle w:val="ConsPlusNormal"/>
        <w:jc w:val="center"/>
        <w:outlineLvl w:val="1"/>
      </w:pPr>
      <w:r w:rsidRPr="007075C4">
        <w:lastRenderedPageBreak/>
        <w:t>VI. Проведение квалификационного экзамена</w:t>
      </w:r>
    </w:p>
    <w:p w:rsidR="007075C4" w:rsidRPr="007075C4" w:rsidRDefault="007075C4">
      <w:pPr>
        <w:pStyle w:val="ConsPlusNormal"/>
        <w:jc w:val="both"/>
      </w:pPr>
    </w:p>
    <w:p w:rsidR="007075C4" w:rsidRPr="007075C4" w:rsidRDefault="007075C4">
      <w:pPr>
        <w:pStyle w:val="ConsPlusNormal"/>
        <w:ind w:firstLine="540"/>
        <w:jc w:val="both"/>
      </w:pPr>
      <w:r w:rsidRPr="007075C4">
        <w:t xml:space="preserve">33. Заседание аттестационной комиссии проводится в порядке, установленном </w:t>
      </w:r>
      <w:hyperlink w:anchor="P90" w:history="1">
        <w:r w:rsidRPr="007075C4">
          <w:t>разделом IV</w:t>
        </w:r>
      </w:hyperlink>
      <w:r w:rsidRPr="007075C4">
        <w:t xml:space="preserve"> настоящего порядка.</w:t>
      </w:r>
    </w:p>
    <w:p w:rsidR="007075C4" w:rsidRPr="007075C4" w:rsidRDefault="007075C4">
      <w:pPr>
        <w:pStyle w:val="ConsPlusNormal"/>
        <w:ind w:firstLine="540"/>
        <w:jc w:val="both"/>
      </w:pPr>
      <w:r w:rsidRPr="007075C4">
        <w:t>34. При проведении квалификационного экзамена гражданского служащего может присутствовать его непосредственный руководитель, или лицо, его замещающее.</w:t>
      </w:r>
    </w:p>
    <w:p w:rsidR="007075C4" w:rsidRPr="007075C4" w:rsidRDefault="007075C4">
      <w:pPr>
        <w:pStyle w:val="ConsPlusNormal"/>
        <w:ind w:firstLine="540"/>
        <w:jc w:val="both"/>
      </w:pPr>
      <w:r w:rsidRPr="007075C4">
        <w:t>35. При проведении квалификационного экзамена аттестационная комиссия оценивает знания, навыки и умения (профессиональный уровень) гражданского служащего в соответствии с должностным регламентом гражданского служащего, сложностью и ответственностью работы, выполняемой гражданским служащим, с учетом результатов тестирования.</w:t>
      </w:r>
    </w:p>
    <w:p w:rsidR="007075C4" w:rsidRPr="007075C4" w:rsidRDefault="007075C4">
      <w:pPr>
        <w:pStyle w:val="ConsPlusNormal"/>
        <w:ind w:firstLine="540"/>
        <w:jc w:val="both"/>
      </w:pPr>
      <w:r w:rsidRPr="007075C4">
        <w:t>Тестовые задания разрабатываются кадровой службой Роскомнадзора (территориального органа) с привлечением руководителей структурных подразделений, в которых замещают должности гражданские служащие, подлежащие сдаче квалификационного экзамена.</w:t>
      </w:r>
    </w:p>
    <w:p w:rsidR="007075C4" w:rsidRPr="007075C4" w:rsidRDefault="007075C4">
      <w:pPr>
        <w:pStyle w:val="ConsPlusNormal"/>
        <w:jc w:val="both"/>
      </w:pPr>
    </w:p>
    <w:p w:rsidR="007075C4" w:rsidRPr="007075C4" w:rsidRDefault="007075C4">
      <w:pPr>
        <w:pStyle w:val="ConsPlusNormal"/>
        <w:jc w:val="center"/>
        <w:outlineLvl w:val="1"/>
      </w:pPr>
      <w:r w:rsidRPr="007075C4">
        <w:t>VII. Решения, принимаемые по результатам квалификационного</w:t>
      </w:r>
    </w:p>
    <w:p w:rsidR="007075C4" w:rsidRPr="007075C4" w:rsidRDefault="007075C4">
      <w:pPr>
        <w:pStyle w:val="ConsPlusNormal"/>
        <w:jc w:val="center"/>
      </w:pPr>
      <w:r w:rsidRPr="007075C4">
        <w:t>экзамена гражданского служащего</w:t>
      </w:r>
    </w:p>
    <w:p w:rsidR="007075C4" w:rsidRPr="007075C4" w:rsidRDefault="007075C4">
      <w:pPr>
        <w:pStyle w:val="ConsPlusNormal"/>
        <w:jc w:val="both"/>
      </w:pPr>
    </w:p>
    <w:p w:rsidR="007075C4" w:rsidRPr="007075C4" w:rsidRDefault="007075C4">
      <w:pPr>
        <w:pStyle w:val="ConsPlusNormal"/>
        <w:ind w:firstLine="540"/>
        <w:jc w:val="both"/>
      </w:pPr>
      <w:r w:rsidRPr="007075C4">
        <w:t>36. Решение о результате сдачи гражданским служащим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гражданский служащий признается сдавшим квалификационный экзамен.</w:t>
      </w:r>
    </w:p>
    <w:p w:rsidR="007075C4" w:rsidRPr="007075C4" w:rsidRDefault="007075C4">
      <w:pPr>
        <w:pStyle w:val="ConsPlusNormal"/>
        <w:ind w:firstLine="540"/>
        <w:jc w:val="both"/>
      </w:pPr>
      <w:r w:rsidRPr="007075C4">
        <w:t>37. По результатам квалификационного экзамена в отношении гражданского служащего аттестационной комиссией выносится одно из следующих решений:</w:t>
      </w:r>
    </w:p>
    <w:p w:rsidR="007075C4" w:rsidRPr="007075C4" w:rsidRDefault="007075C4">
      <w:pPr>
        <w:pStyle w:val="ConsPlusNormal"/>
        <w:ind w:firstLine="540"/>
        <w:jc w:val="both"/>
      </w:pPr>
      <w:r w:rsidRPr="007075C4">
        <w:t>а) признать, что гражданский служащий сдал квалификационный экзамен, и рекомендовать его для присвоения классного чина;</w:t>
      </w:r>
    </w:p>
    <w:p w:rsidR="007075C4" w:rsidRPr="007075C4" w:rsidRDefault="007075C4">
      <w:pPr>
        <w:pStyle w:val="ConsPlusNormal"/>
        <w:ind w:firstLine="540"/>
        <w:jc w:val="both"/>
      </w:pPr>
      <w:r w:rsidRPr="007075C4">
        <w:t>б) признать, что гражданский служащий не сдал квалификационный экзамен.</w:t>
      </w:r>
    </w:p>
    <w:p w:rsidR="007075C4" w:rsidRPr="007075C4" w:rsidRDefault="007075C4">
      <w:pPr>
        <w:pStyle w:val="ConsPlusNormal"/>
        <w:ind w:firstLine="540"/>
        <w:jc w:val="both"/>
      </w:pPr>
      <w:r w:rsidRPr="007075C4">
        <w:t>38. Результат квалификационного экзамена заносится в экзаменационный лист гражданского служащего.</w:t>
      </w:r>
    </w:p>
    <w:p w:rsidR="007075C4" w:rsidRPr="007075C4" w:rsidRDefault="007075C4">
      <w:pPr>
        <w:pStyle w:val="ConsPlusNormal"/>
        <w:ind w:firstLine="540"/>
        <w:jc w:val="both"/>
      </w:pPr>
      <w:r w:rsidRPr="007075C4">
        <w:t>Экзаменационный лист гражданского служащего подписывается председателем, заместителем председателя, секретарем и другими членами аттестационной комиссии, присутствующими на заседании.</w:t>
      </w:r>
    </w:p>
    <w:p w:rsidR="007075C4" w:rsidRPr="007075C4" w:rsidRDefault="007075C4">
      <w:pPr>
        <w:pStyle w:val="ConsPlusNormal"/>
        <w:ind w:firstLine="540"/>
        <w:jc w:val="both"/>
      </w:pPr>
      <w:r w:rsidRPr="007075C4">
        <w:t>Гражданский служащий знакомится с экзаменационным листом под расписку.</w:t>
      </w:r>
    </w:p>
    <w:p w:rsidR="007075C4" w:rsidRPr="007075C4" w:rsidRDefault="007075C4">
      <w:pPr>
        <w:pStyle w:val="ConsPlusNormal"/>
        <w:ind w:firstLine="540"/>
        <w:jc w:val="both"/>
      </w:pPr>
      <w:r w:rsidRPr="007075C4">
        <w:t>39. Экзаменационный лист гражданского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гражданского служащего.</w:t>
      </w:r>
    </w:p>
    <w:p w:rsidR="007075C4" w:rsidRPr="007075C4" w:rsidRDefault="007075C4">
      <w:pPr>
        <w:pStyle w:val="ConsPlusNormal"/>
        <w:ind w:firstLine="540"/>
        <w:jc w:val="both"/>
      </w:pPr>
      <w:r w:rsidRPr="007075C4">
        <w:t>40. Докладная записка о результатах квалификационного экзамена направляется руководителю Роскомнадзора (территориального органа) не позднее чем через семь дней после его проведения.</w:t>
      </w:r>
    </w:p>
    <w:p w:rsidR="007075C4" w:rsidRPr="007075C4" w:rsidRDefault="007075C4">
      <w:pPr>
        <w:pStyle w:val="ConsPlusNormal"/>
        <w:ind w:firstLine="540"/>
        <w:jc w:val="both"/>
      </w:pPr>
      <w:r w:rsidRPr="007075C4">
        <w:t>41. На основании результатов квалификационного экзамена руководитель Роскомнадзора (территориального органа) либо принимает решение о присвоении в установленном порядке классного чина гражданскому служащему, сдавшему квалификационный экзамен, либо направляет представление о присвоении указанному гражданскому служащему классного чина в порядке, установленном законодательством Российской Федерации о государственной гражданской службе.</w:t>
      </w:r>
    </w:p>
    <w:p w:rsidR="007075C4" w:rsidRPr="007075C4" w:rsidRDefault="007075C4">
      <w:pPr>
        <w:pStyle w:val="ConsPlusNormal"/>
        <w:ind w:firstLine="540"/>
        <w:jc w:val="both"/>
      </w:pPr>
      <w:r w:rsidRPr="007075C4">
        <w:t>42. Гражданский служащий, не сдавший квалификационный экзамен, может выступать с инициативой о проведении повторного квалификационного экзамена не ранее чем через шесть месяцев после проведения данного квалификационного экзамена.</w:t>
      </w:r>
    </w:p>
    <w:p w:rsidR="007075C4" w:rsidRPr="007075C4" w:rsidRDefault="007075C4">
      <w:pPr>
        <w:pStyle w:val="ConsPlusNormal"/>
        <w:ind w:firstLine="540"/>
        <w:jc w:val="both"/>
      </w:pPr>
      <w:r w:rsidRPr="007075C4">
        <w:t>43. Гражданский служащий вправе обжаловать результаты квалификационного экзамена в соответствии с законодательством Российской Федерации.</w:t>
      </w: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right"/>
        <w:outlineLvl w:val="1"/>
      </w:pPr>
      <w:r w:rsidRPr="007075C4">
        <w:t>Приложение N 1</w:t>
      </w:r>
    </w:p>
    <w:p w:rsidR="007075C4" w:rsidRPr="007075C4" w:rsidRDefault="007075C4">
      <w:pPr>
        <w:pStyle w:val="ConsPlusNormal"/>
        <w:jc w:val="right"/>
      </w:pPr>
      <w:r w:rsidRPr="007075C4">
        <w:t>к Порядку работы аттестационной</w:t>
      </w:r>
    </w:p>
    <w:p w:rsidR="007075C4" w:rsidRPr="007075C4" w:rsidRDefault="007075C4">
      <w:pPr>
        <w:pStyle w:val="ConsPlusNormal"/>
        <w:jc w:val="right"/>
      </w:pPr>
      <w:r w:rsidRPr="007075C4">
        <w:t>комиссии Роскомнадзора, утвержденному</w:t>
      </w:r>
    </w:p>
    <w:p w:rsidR="007075C4" w:rsidRPr="007075C4" w:rsidRDefault="007075C4">
      <w:pPr>
        <w:pStyle w:val="ConsPlusNormal"/>
        <w:jc w:val="right"/>
      </w:pPr>
      <w:r w:rsidRPr="007075C4">
        <w:t>приказом Роскомнадзора</w:t>
      </w:r>
    </w:p>
    <w:p w:rsidR="007075C4" w:rsidRPr="007075C4" w:rsidRDefault="007075C4">
      <w:pPr>
        <w:pStyle w:val="ConsPlusNormal"/>
        <w:jc w:val="right"/>
      </w:pPr>
      <w:r w:rsidRPr="007075C4">
        <w:t>от 28.11.2016 N 296</w:t>
      </w:r>
    </w:p>
    <w:p w:rsidR="007075C4" w:rsidRPr="007075C4" w:rsidRDefault="007075C4">
      <w:pPr>
        <w:pStyle w:val="ConsPlusNormal"/>
        <w:jc w:val="both"/>
      </w:pPr>
    </w:p>
    <w:p w:rsidR="007075C4" w:rsidRPr="007075C4" w:rsidRDefault="007075C4">
      <w:pPr>
        <w:pStyle w:val="ConsPlusNonformat"/>
        <w:jc w:val="both"/>
      </w:pPr>
      <w:r w:rsidRPr="007075C4">
        <w:t xml:space="preserve">                                                         УТВЕРЖДАЮ</w:t>
      </w:r>
    </w:p>
    <w:p w:rsidR="007075C4" w:rsidRPr="007075C4" w:rsidRDefault="007075C4">
      <w:pPr>
        <w:pStyle w:val="ConsPlusNonformat"/>
        <w:jc w:val="both"/>
      </w:pPr>
      <w:r w:rsidRPr="007075C4">
        <w:t xml:space="preserve">                                               ____________________________</w:t>
      </w:r>
    </w:p>
    <w:p w:rsidR="007075C4" w:rsidRPr="007075C4" w:rsidRDefault="007075C4">
      <w:pPr>
        <w:pStyle w:val="ConsPlusNonformat"/>
        <w:jc w:val="both"/>
      </w:pPr>
      <w:r w:rsidRPr="007075C4">
        <w:t xml:space="preserve">                                                 (наименование должности)</w:t>
      </w:r>
    </w:p>
    <w:p w:rsidR="007075C4" w:rsidRPr="007075C4" w:rsidRDefault="007075C4">
      <w:pPr>
        <w:pStyle w:val="ConsPlusNonformat"/>
        <w:jc w:val="both"/>
      </w:pPr>
      <w:r w:rsidRPr="007075C4">
        <w:t xml:space="preserve">                                               ____________________________</w:t>
      </w:r>
    </w:p>
    <w:p w:rsidR="007075C4" w:rsidRPr="007075C4" w:rsidRDefault="007075C4">
      <w:pPr>
        <w:pStyle w:val="ConsPlusNonformat"/>
        <w:jc w:val="both"/>
      </w:pPr>
      <w:r w:rsidRPr="007075C4">
        <w:t xml:space="preserve">                                               (подпись, фамилия, инициалы)</w:t>
      </w:r>
    </w:p>
    <w:p w:rsidR="007075C4" w:rsidRPr="007075C4" w:rsidRDefault="007075C4">
      <w:pPr>
        <w:pStyle w:val="ConsPlusNonformat"/>
        <w:jc w:val="both"/>
      </w:pPr>
      <w:r w:rsidRPr="007075C4">
        <w:t xml:space="preserve">                                                 "__" ___________ 20__ г.</w:t>
      </w:r>
    </w:p>
    <w:p w:rsidR="007075C4" w:rsidRPr="007075C4" w:rsidRDefault="007075C4">
      <w:pPr>
        <w:pStyle w:val="ConsPlusNonformat"/>
        <w:jc w:val="both"/>
      </w:pPr>
    </w:p>
    <w:p w:rsidR="007075C4" w:rsidRPr="007075C4" w:rsidRDefault="007075C4">
      <w:pPr>
        <w:pStyle w:val="ConsPlusNonformat"/>
        <w:jc w:val="both"/>
      </w:pPr>
      <w:r w:rsidRPr="007075C4">
        <w:t xml:space="preserve">                                                      РЕКОМЕНДУЕМЫЙ ОБРАЗЕЦ</w:t>
      </w:r>
    </w:p>
    <w:p w:rsidR="007075C4" w:rsidRPr="007075C4" w:rsidRDefault="007075C4">
      <w:pPr>
        <w:pStyle w:val="ConsPlusNonformat"/>
        <w:jc w:val="both"/>
      </w:pPr>
    </w:p>
    <w:p w:rsidR="007075C4" w:rsidRPr="007075C4" w:rsidRDefault="007075C4">
      <w:pPr>
        <w:pStyle w:val="ConsPlusNonformat"/>
        <w:jc w:val="both"/>
      </w:pPr>
      <w:bookmarkStart w:id="2" w:name="P163"/>
      <w:bookmarkEnd w:id="2"/>
      <w:r w:rsidRPr="007075C4">
        <w:t xml:space="preserve">                                   Отзыв</w:t>
      </w:r>
    </w:p>
    <w:p w:rsidR="007075C4" w:rsidRPr="007075C4" w:rsidRDefault="007075C4">
      <w:pPr>
        <w:pStyle w:val="ConsPlusNonformat"/>
        <w:jc w:val="both"/>
      </w:pPr>
      <w:r w:rsidRPr="007075C4">
        <w:t xml:space="preserve">        об исполнении гражданским служащим, подлежащим аттестации,</w:t>
      </w:r>
    </w:p>
    <w:p w:rsidR="007075C4" w:rsidRPr="007075C4" w:rsidRDefault="007075C4">
      <w:pPr>
        <w:pStyle w:val="ConsPlusNonformat"/>
        <w:jc w:val="both"/>
      </w:pPr>
      <w:r w:rsidRPr="007075C4">
        <w:t xml:space="preserve">             должностных обязанностей за аттестационный период</w:t>
      </w:r>
    </w:p>
    <w:p w:rsidR="007075C4" w:rsidRPr="007075C4" w:rsidRDefault="007075C4">
      <w:pPr>
        <w:pStyle w:val="ConsPlusNonformat"/>
        <w:jc w:val="both"/>
      </w:pPr>
    </w:p>
    <w:p w:rsidR="007075C4" w:rsidRPr="007075C4" w:rsidRDefault="007075C4">
      <w:pPr>
        <w:pStyle w:val="ConsPlusNonformat"/>
        <w:jc w:val="both"/>
      </w:pPr>
      <w:r w:rsidRPr="007075C4">
        <w:t>1. Фамилия, имя, отчество (при наличии)</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2. Год, число и месяц рождения</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3. Сведения о профессиональном образовании (когда и какое учебное заведение</w:t>
      </w:r>
    </w:p>
    <w:p w:rsidR="007075C4" w:rsidRPr="007075C4" w:rsidRDefault="007075C4">
      <w:pPr>
        <w:pStyle w:val="ConsPlusNonformat"/>
        <w:jc w:val="both"/>
      </w:pPr>
      <w:r w:rsidRPr="007075C4">
        <w:t>окончил,  специальность  и  квалификация),  наличии ученой степени, ученого</w:t>
      </w:r>
    </w:p>
    <w:p w:rsidR="007075C4" w:rsidRPr="007075C4" w:rsidRDefault="007075C4">
      <w:pPr>
        <w:pStyle w:val="ConsPlusNonformat"/>
        <w:jc w:val="both"/>
      </w:pPr>
      <w:r w:rsidRPr="007075C4">
        <w:t>звания</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4.  Замещаемая должность гражданской службы на момент проведения аттестации</w:t>
      </w:r>
    </w:p>
    <w:p w:rsidR="007075C4" w:rsidRPr="007075C4" w:rsidRDefault="007075C4">
      <w:pPr>
        <w:pStyle w:val="ConsPlusNonformat"/>
        <w:jc w:val="both"/>
      </w:pPr>
      <w:r w:rsidRPr="007075C4">
        <w:t>и дата назначения (утверждения) на эту должность</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5.   Стаж   государственной   службы  (в  том  числе  стаж  государственной</w:t>
      </w:r>
    </w:p>
    <w:p w:rsidR="007075C4" w:rsidRPr="007075C4" w:rsidRDefault="007075C4">
      <w:pPr>
        <w:pStyle w:val="ConsPlusNonformat"/>
        <w:jc w:val="both"/>
      </w:pPr>
      <w:r w:rsidRPr="007075C4">
        <w:t>гражданской службы)</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6. Общий трудовой стаж</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7. Классный чин гражданской службы и дата его присвоения</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8.  Перечень основных вопросов (документов), в решении (разработке) которых</w:t>
      </w:r>
    </w:p>
    <w:p w:rsidR="007075C4" w:rsidRPr="007075C4" w:rsidRDefault="007075C4">
      <w:pPr>
        <w:pStyle w:val="ConsPlusNonformat"/>
        <w:jc w:val="both"/>
      </w:pPr>
      <w:r w:rsidRPr="007075C4">
        <w:t>гражданский служащий принимал участие</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9. Мотивированная оценка профессиональных, личностных качеств и результатов</w:t>
      </w:r>
    </w:p>
    <w:p w:rsidR="007075C4" w:rsidRPr="007075C4" w:rsidRDefault="007075C4">
      <w:pPr>
        <w:pStyle w:val="ConsPlusNonformat"/>
        <w:jc w:val="both"/>
      </w:pPr>
      <w:r w:rsidRPr="007075C4">
        <w:t>профессиональной служебной деятельности гражданского служащего</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p>
    <w:p w:rsidR="007075C4" w:rsidRPr="007075C4" w:rsidRDefault="007075C4">
      <w:pPr>
        <w:pStyle w:val="ConsPlusNonformat"/>
        <w:jc w:val="both"/>
      </w:pPr>
      <w:r w:rsidRPr="007075C4">
        <w:t>__________________________________________ _________ ______________________</w:t>
      </w:r>
    </w:p>
    <w:p w:rsidR="007075C4" w:rsidRPr="007075C4" w:rsidRDefault="007075C4">
      <w:pPr>
        <w:pStyle w:val="ConsPlusNonformat"/>
        <w:jc w:val="both"/>
      </w:pPr>
      <w:r w:rsidRPr="007075C4">
        <w:t>(должность непосредственного руководителя) (подпись)   (фамилия, инициалы)</w:t>
      </w:r>
    </w:p>
    <w:p w:rsidR="007075C4" w:rsidRPr="007075C4" w:rsidRDefault="007075C4">
      <w:pPr>
        <w:pStyle w:val="ConsPlusNonformat"/>
        <w:jc w:val="both"/>
      </w:pPr>
    </w:p>
    <w:p w:rsidR="007075C4" w:rsidRPr="007075C4" w:rsidRDefault="007075C4">
      <w:pPr>
        <w:pStyle w:val="ConsPlusNonformat"/>
        <w:jc w:val="both"/>
      </w:pPr>
      <w:r w:rsidRPr="007075C4">
        <w:t xml:space="preserve">    С отзывом ознакомлен:</w:t>
      </w:r>
    </w:p>
    <w:p w:rsidR="007075C4" w:rsidRPr="007075C4" w:rsidRDefault="007075C4">
      <w:pPr>
        <w:pStyle w:val="ConsPlusNonformat"/>
        <w:jc w:val="both"/>
      </w:pPr>
      <w:r w:rsidRPr="007075C4">
        <w:t>__________________________________________ _________ ______________________</w:t>
      </w:r>
    </w:p>
    <w:p w:rsidR="007075C4" w:rsidRPr="007075C4" w:rsidRDefault="007075C4">
      <w:pPr>
        <w:pStyle w:val="ConsPlusNonformat"/>
        <w:jc w:val="both"/>
      </w:pPr>
      <w:r w:rsidRPr="007075C4">
        <w:t xml:space="preserve">    (должность гражданского служащего)     (подпись)   (фамилия, инициалы)</w:t>
      </w:r>
    </w:p>
    <w:p w:rsidR="007075C4" w:rsidRPr="007075C4" w:rsidRDefault="007075C4">
      <w:pPr>
        <w:pStyle w:val="ConsPlusNonformat"/>
        <w:jc w:val="both"/>
      </w:pPr>
    </w:p>
    <w:p w:rsidR="007075C4" w:rsidRPr="007075C4" w:rsidRDefault="007075C4">
      <w:pPr>
        <w:pStyle w:val="ConsPlusNonformat"/>
        <w:jc w:val="both"/>
      </w:pPr>
      <w:r w:rsidRPr="007075C4">
        <w:t>"__" _____________ 20__ г.</w:t>
      </w: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Default="007075C4">
      <w:pPr>
        <w:pStyle w:val="ConsPlusNormal"/>
        <w:jc w:val="both"/>
      </w:pPr>
    </w:p>
    <w:p w:rsidR="007075C4" w:rsidRDefault="007075C4">
      <w:pPr>
        <w:pStyle w:val="ConsPlusNormal"/>
        <w:jc w:val="both"/>
      </w:pPr>
    </w:p>
    <w:p w:rsid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right"/>
        <w:outlineLvl w:val="1"/>
      </w:pPr>
      <w:r w:rsidRPr="007075C4">
        <w:lastRenderedPageBreak/>
        <w:t>Приложение N 2</w:t>
      </w:r>
    </w:p>
    <w:p w:rsidR="007075C4" w:rsidRPr="007075C4" w:rsidRDefault="007075C4">
      <w:pPr>
        <w:pStyle w:val="ConsPlusNormal"/>
        <w:jc w:val="right"/>
      </w:pPr>
      <w:r w:rsidRPr="007075C4">
        <w:t>к Порядку работы аттестационной</w:t>
      </w:r>
    </w:p>
    <w:p w:rsidR="007075C4" w:rsidRPr="007075C4" w:rsidRDefault="007075C4">
      <w:pPr>
        <w:pStyle w:val="ConsPlusNormal"/>
        <w:jc w:val="right"/>
      </w:pPr>
      <w:r w:rsidRPr="007075C4">
        <w:t>комиссии Роскомнадзора, утвержденному</w:t>
      </w:r>
    </w:p>
    <w:p w:rsidR="007075C4" w:rsidRPr="007075C4" w:rsidRDefault="007075C4">
      <w:pPr>
        <w:pStyle w:val="ConsPlusNormal"/>
        <w:jc w:val="right"/>
      </w:pPr>
      <w:r w:rsidRPr="007075C4">
        <w:t>приказом Роскомнадзора</w:t>
      </w:r>
    </w:p>
    <w:p w:rsidR="007075C4" w:rsidRPr="007075C4" w:rsidRDefault="007075C4">
      <w:pPr>
        <w:pStyle w:val="ConsPlusNormal"/>
        <w:jc w:val="right"/>
      </w:pPr>
      <w:r w:rsidRPr="007075C4">
        <w:t>от 28.11.2016 N 296</w:t>
      </w:r>
    </w:p>
    <w:p w:rsidR="007075C4" w:rsidRPr="007075C4" w:rsidRDefault="007075C4">
      <w:pPr>
        <w:pStyle w:val="ConsPlusNormal"/>
        <w:jc w:val="both"/>
      </w:pPr>
    </w:p>
    <w:p w:rsidR="007075C4" w:rsidRPr="007075C4" w:rsidRDefault="007075C4">
      <w:pPr>
        <w:pStyle w:val="ConsPlusNormal"/>
        <w:jc w:val="right"/>
      </w:pPr>
      <w:r w:rsidRPr="007075C4">
        <w:t>РЕКОМЕНДУЕМЫЙ ОБРАЗЕЦ</w:t>
      </w:r>
    </w:p>
    <w:p w:rsidR="007075C4" w:rsidRPr="007075C4" w:rsidRDefault="007075C4">
      <w:pPr>
        <w:pStyle w:val="ConsPlusNormal"/>
        <w:jc w:val="both"/>
      </w:pPr>
    </w:p>
    <w:p w:rsidR="007075C4" w:rsidRPr="007075C4" w:rsidRDefault="007075C4">
      <w:pPr>
        <w:pStyle w:val="ConsPlusNonformat"/>
        <w:jc w:val="both"/>
      </w:pPr>
      <w:bookmarkStart w:id="3" w:name="P213"/>
      <w:bookmarkEnd w:id="3"/>
      <w:r w:rsidRPr="007075C4">
        <w:t xml:space="preserve">                               Годовой отчет</w:t>
      </w:r>
    </w:p>
    <w:p w:rsidR="007075C4" w:rsidRPr="007075C4" w:rsidRDefault="007075C4">
      <w:pPr>
        <w:pStyle w:val="ConsPlusNonformat"/>
        <w:jc w:val="both"/>
      </w:pPr>
      <w:r w:rsidRPr="007075C4">
        <w:t xml:space="preserve">        о профессиональной служебной деятельности государственного</w:t>
      </w:r>
    </w:p>
    <w:p w:rsidR="007075C4" w:rsidRPr="007075C4" w:rsidRDefault="007075C4">
      <w:pPr>
        <w:pStyle w:val="ConsPlusNonformat"/>
        <w:jc w:val="both"/>
      </w:pPr>
      <w:r w:rsidRPr="007075C4">
        <w:t xml:space="preserve">                          гражданского служащего</w:t>
      </w:r>
    </w:p>
    <w:p w:rsidR="007075C4" w:rsidRPr="007075C4" w:rsidRDefault="007075C4">
      <w:pPr>
        <w:pStyle w:val="ConsPlusNonformat"/>
        <w:jc w:val="both"/>
      </w:pP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(фамилия, имя, отчество (при наличии)</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(наименование замещаемой должности гражданской службы</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с указанием наименований государственного органа</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и структурного подразделения указанного органа)</w:t>
      </w:r>
    </w:p>
    <w:p w:rsidR="007075C4" w:rsidRPr="007075C4" w:rsidRDefault="007075C4">
      <w:pPr>
        <w:pStyle w:val="ConsPlusNonformat"/>
        <w:jc w:val="both"/>
      </w:pPr>
      <w:r w:rsidRPr="007075C4">
        <w:t>за</w:t>
      </w:r>
    </w:p>
    <w:p w:rsidR="007075C4" w:rsidRPr="007075C4" w:rsidRDefault="007075C4">
      <w:pPr>
        <w:pStyle w:val="ConsPlusNonformat"/>
        <w:jc w:val="both"/>
      </w:pPr>
      <w:r w:rsidRPr="007075C4">
        <w:t>--------------------------------------------------------------------------.</w:t>
      </w:r>
    </w:p>
    <w:p w:rsidR="007075C4" w:rsidRPr="007075C4" w:rsidRDefault="007075C4">
      <w:pPr>
        <w:pStyle w:val="ConsPlusNonformat"/>
        <w:jc w:val="both"/>
      </w:pPr>
      <w:r w:rsidRPr="007075C4">
        <w:t xml:space="preserve">                          (отчетный период - год)</w:t>
      </w:r>
    </w:p>
    <w:p w:rsidR="007075C4" w:rsidRPr="007075C4" w:rsidRDefault="007075C4">
      <w:pPr>
        <w:pStyle w:val="ConsPlusNonformat"/>
        <w:jc w:val="both"/>
      </w:pPr>
      <w:r w:rsidRPr="007075C4">
        <w:t>1. ________________________________________________________________________</w:t>
      </w:r>
    </w:p>
    <w:p w:rsidR="007075C4" w:rsidRPr="007075C4" w:rsidRDefault="007075C4">
      <w:pPr>
        <w:pStyle w:val="ConsPlusNonformat"/>
        <w:jc w:val="both"/>
      </w:pPr>
      <w:r w:rsidRPr="007075C4">
        <w:t xml:space="preserve">        (сведения о проделанной работе в соответствии с должностными</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обязанностями, установленными в должностном регламенте,</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с использованием количественных показателей результативности служебной</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деятельности (при наличии таковых)</w:t>
      </w:r>
    </w:p>
    <w:p w:rsidR="007075C4" w:rsidRPr="007075C4" w:rsidRDefault="007075C4">
      <w:pPr>
        <w:pStyle w:val="ConsPlusNonformat"/>
        <w:jc w:val="both"/>
      </w:pPr>
      <w:r w:rsidRPr="007075C4">
        <w:t>2.  Сведения  о  наиболее  значимых выполненных поручениях и подготовленных</w:t>
      </w:r>
    </w:p>
    <w:p w:rsidR="007075C4" w:rsidRPr="007075C4" w:rsidRDefault="007075C4">
      <w:pPr>
        <w:pStyle w:val="ConsPlusNonformat"/>
        <w:jc w:val="both"/>
      </w:pPr>
      <w:r w:rsidRPr="007075C4">
        <w:t>проектах документов:</w:t>
      </w:r>
    </w:p>
    <w:p w:rsidR="007075C4" w:rsidRPr="007075C4" w:rsidRDefault="007075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6"/>
        <w:gridCol w:w="1871"/>
        <w:gridCol w:w="3175"/>
      </w:tblGrid>
      <w:tr w:rsidR="007075C4" w:rsidRPr="007075C4">
        <w:tc>
          <w:tcPr>
            <w:tcW w:w="4066" w:type="dxa"/>
          </w:tcPr>
          <w:p w:rsidR="007075C4" w:rsidRPr="007075C4" w:rsidRDefault="007075C4">
            <w:pPr>
              <w:pStyle w:val="ConsPlusNormal"/>
              <w:jc w:val="center"/>
            </w:pPr>
            <w:r w:rsidRPr="007075C4">
              <w:t>Наименование поручения, проекта документа</w:t>
            </w:r>
          </w:p>
        </w:tc>
        <w:tc>
          <w:tcPr>
            <w:tcW w:w="1871" w:type="dxa"/>
          </w:tcPr>
          <w:p w:rsidR="007075C4" w:rsidRPr="007075C4" w:rsidRDefault="007075C4">
            <w:pPr>
              <w:pStyle w:val="ConsPlusNormal"/>
              <w:jc w:val="center"/>
            </w:pPr>
            <w:r w:rsidRPr="007075C4">
              <w:t>Период исполнения</w:t>
            </w:r>
          </w:p>
        </w:tc>
        <w:tc>
          <w:tcPr>
            <w:tcW w:w="3175" w:type="dxa"/>
          </w:tcPr>
          <w:p w:rsidR="007075C4" w:rsidRPr="007075C4" w:rsidRDefault="007075C4">
            <w:pPr>
              <w:pStyle w:val="ConsPlusNormal"/>
              <w:jc w:val="center"/>
            </w:pPr>
            <w:r w:rsidRPr="007075C4">
              <w:t>Примечание</w:t>
            </w:r>
          </w:p>
        </w:tc>
      </w:tr>
      <w:tr w:rsidR="007075C4" w:rsidRPr="007075C4">
        <w:tc>
          <w:tcPr>
            <w:tcW w:w="4066" w:type="dxa"/>
          </w:tcPr>
          <w:p w:rsidR="007075C4" w:rsidRPr="007075C4" w:rsidRDefault="007075C4">
            <w:pPr>
              <w:pStyle w:val="ConsPlusNormal"/>
            </w:pPr>
          </w:p>
        </w:tc>
        <w:tc>
          <w:tcPr>
            <w:tcW w:w="1871" w:type="dxa"/>
          </w:tcPr>
          <w:p w:rsidR="007075C4" w:rsidRPr="007075C4" w:rsidRDefault="007075C4">
            <w:pPr>
              <w:pStyle w:val="ConsPlusNormal"/>
            </w:pPr>
          </w:p>
        </w:tc>
        <w:tc>
          <w:tcPr>
            <w:tcW w:w="3175" w:type="dxa"/>
          </w:tcPr>
          <w:p w:rsidR="007075C4" w:rsidRPr="007075C4" w:rsidRDefault="007075C4">
            <w:pPr>
              <w:pStyle w:val="ConsPlusNormal"/>
            </w:pPr>
          </w:p>
        </w:tc>
      </w:tr>
      <w:tr w:rsidR="007075C4" w:rsidRPr="007075C4">
        <w:tc>
          <w:tcPr>
            <w:tcW w:w="4066" w:type="dxa"/>
          </w:tcPr>
          <w:p w:rsidR="007075C4" w:rsidRPr="007075C4" w:rsidRDefault="007075C4">
            <w:pPr>
              <w:pStyle w:val="ConsPlusNormal"/>
            </w:pPr>
          </w:p>
        </w:tc>
        <w:tc>
          <w:tcPr>
            <w:tcW w:w="1871" w:type="dxa"/>
          </w:tcPr>
          <w:p w:rsidR="007075C4" w:rsidRPr="007075C4" w:rsidRDefault="007075C4">
            <w:pPr>
              <w:pStyle w:val="ConsPlusNormal"/>
            </w:pPr>
          </w:p>
        </w:tc>
        <w:tc>
          <w:tcPr>
            <w:tcW w:w="3175" w:type="dxa"/>
          </w:tcPr>
          <w:p w:rsidR="007075C4" w:rsidRPr="007075C4" w:rsidRDefault="007075C4">
            <w:pPr>
              <w:pStyle w:val="ConsPlusNormal"/>
            </w:pPr>
          </w:p>
        </w:tc>
      </w:tr>
    </w:tbl>
    <w:p w:rsidR="007075C4" w:rsidRPr="007075C4" w:rsidRDefault="007075C4">
      <w:pPr>
        <w:pStyle w:val="ConsPlusNormal"/>
        <w:jc w:val="both"/>
      </w:pPr>
    </w:p>
    <w:p w:rsidR="007075C4" w:rsidRPr="007075C4" w:rsidRDefault="007075C4">
      <w:pPr>
        <w:pStyle w:val="ConsPlusNonformat"/>
        <w:jc w:val="both"/>
      </w:pPr>
      <w:r w:rsidRPr="007075C4">
        <w:t>______________                       ______________________________________</w:t>
      </w:r>
    </w:p>
    <w:p w:rsidR="007075C4" w:rsidRPr="007075C4" w:rsidRDefault="007075C4">
      <w:pPr>
        <w:pStyle w:val="ConsPlusNonformat"/>
        <w:jc w:val="both"/>
      </w:pPr>
      <w:r w:rsidRPr="007075C4">
        <w:t xml:space="preserve">    (дата)                              (подпись гражданского служащего)</w:t>
      </w:r>
    </w:p>
    <w:p w:rsidR="007075C4" w:rsidRPr="007075C4" w:rsidRDefault="007075C4">
      <w:pPr>
        <w:pStyle w:val="ConsPlusNonformat"/>
        <w:jc w:val="both"/>
      </w:pPr>
    </w:p>
    <w:p w:rsidR="007075C4" w:rsidRPr="007075C4" w:rsidRDefault="007075C4">
      <w:pPr>
        <w:pStyle w:val="ConsPlusNonformat"/>
        <w:jc w:val="both"/>
      </w:pPr>
      <w:r w:rsidRPr="007075C4">
        <w:t>Согласовано:</w:t>
      </w:r>
    </w:p>
    <w:p w:rsidR="007075C4" w:rsidRPr="007075C4" w:rsidRDefault="007075C4">
      <w:pPr>
        <w:pStyle w:val="ConsPlusNonformat"/>
        <w:jc w:val="both"/>
      </w:pPr>
    </w:p>
    <w:p w:rsidR="007075C4" w:rsidRPr="007075C4" w:rsidRDefault="007075C4">
      <w:pPr>
        <w:pStyle w:val="ConsPlusNonformat"/>
        <w:jc w:val="both"/>
      </w:pPr>
      <w:r w:rsidRPr="007075C4">
        <w:t>Руководитель</w:t>
      </w:r>
    </w:p>
    <w:p w:rsidR="007075C4" w:rsidRPr="007075C4" w:rsidRDefault="007075C4">
      <w:pPr>
        <w:pStyle w:val="ConsPlusNonformat"/>
        <w:jc w:val="both"/>
      </w:pPr>
      <w:r w:rsidRPr="007075C4">
        <w:t>структурного подразделения     _____________   ____________________________</w:t>
      </w:r>
    </w:p>
    <w:p w:rsidR="007075C4" w:rsidRPr="007075C4" w:rsidRDefault="007075C4">
      <w:pPr>
        <w:pStyle w:val="ConsPlusNonformat"/>
        <w:jc w:val="both"/>
      </w:pPr>
      <w:r w:rsidRPr="007075C4">
        <w:t xml:space="preserve">                                  подпись              расшифровка</w:t>
      </w: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jc w:val="both"/>
      </w:pPr>
    </w:p>
    <w:p w:rsidR="007075C4" w:rsidRDefault="007075C4">
      <w:pPr>
        <w:pStyle w:val="ConsPlusNormal"/>
        <w:jc w:val="both"/>
      </w:pPr>
    </w:p>
    <w:p w:rsidR="00807C58" w:rsidRDefault="00807C58">
      <w:pPr>
        <w:pStyle w:val="ConsPlusNormal"/>
        <w:jc w:val="both"/>
      </w:pPr>
    </w:p>
    <w:p w:rsidR="00807C58" w:rsidRDefault="00807C58">
      <w:pPr>
        <w:pStyle w:val="ConsPlusNormal"/>
        <w:jc w:val="both"/>
      </w:pPr>
    </w:p>
    <w:p w:rsidR="00807C58" w:rsidRDefault="00807C58">
      <w:pPr>
        <w:pStyle w:val="ConsPlusNormal"/>
        <w:jc w:val="both"/>
      </w:pPr>
    </w:p>
    <w:p w:rsidR="00807C58" w:rsidRPr="007075C4" w:rsidRDefault="00807C58">
      <w:pPr>
        <w:pStyle w:val="ConsPlusNormal"/>
        <w:jc w:val="both"/>
      </w:pPr>
    </w:p>
    <w:p w:rsidR="007075C4" w:rsidRPr="007075C4" w:rsidRDefault="007075C4">
      <w:pPr>
        <w:pStyle w:val="ConsPlusNormal"/>
        <w:jc w:val="both"/>
      </w:pPr>
    </w:p>
    <w:p w:rsidR="007075C4" w:rsidRPr="007075C4" w:rsidRDefault="007075C4">
      <w:pPr>
        <w:pStyle w:val="ConsPlusNormal"/>
        <w:jc w:val="right"/>
        <w:outlineLvl w:val="1"/>
      </w:pPr>
      <w:r w:rsidRPr="007075C4">
        <w:lastRenderedPageBreak/>
        <w:t>Приложение N 3</w:t>
      </w:r>
    </w:p>
    <w:p w:rsidR="007075C4" w:rsidRPr="007075C4" w:rsidRDefault="007075C4">
      <w:pPr>
        <w:pStyle w:val="ConsPlusNormal"/>
        <w:jc w:val="right"/>
      </w:pPr>
      <w:r w:rsidRPr="007075C4">
        <w:t>к Порядку работы аттестационной</w:t>
      </w:r>
    </w:p>
    <w:p w:rsidR="007075C4" w:rsidRPr="007075C4" w:rsidRDefault="007075C4">
      <w:pPr>
        <w:pStyle w:val="ConsPlusNormal"/>
        <w:jc w:val="right"/>
      </w:pPr>
      <w:r w:rsidRPr="007075C4">
        <w:t>комиссии Роскомнадзора, утвержденному</w:t>
      </w:r>
    </w:p>
    <w:p w:rsidR="007075C4" w:rsidRPr="007075C4" w:rsidRDefault="007075C4">
      <w:pPr>
        <w:pStyle w:val="ConsPlusNormal"/>
        <w:jc w:val="right"/>
      </w:pPr>
      <w:r w:rsidRPr="007075C4">
        <w:t>приказом Роскомнадзора</w:t>
      </w:r>
    </w:p>
    <w:p w:rsidR="007075C4" w:rsidRPr="007075C4" w:rsidRDefault="007075C4">
      <w:pPr>
        <w:pStyle w:val="ConsPlusNormal"/>
        <w:jc w:val="right"/>
      </w:pPr>
      <w:r w:rsidRPr="007075C4">
        <w:t>от 28.11.2016 N 296</w:t>
      </w:r>
    </w:p>
    <w:p w:rsidR="007075C4" w:rsidRPr="007075C4" w:rsidRDefault="007075C4">
      <w:pPr>
        <w:pStyle w:val="ConsPlusNormal"/>
        <w:jc w:val="both"/>
      </w:pPr>
    </w:p>
    <w:p w:rsidR="007075C4" w:rsidRPr="007075C4" w:rsidRDefault="007075C4">
      <w:pPr>
        <w:pStyle w:val="ConsPlusNonformat"/>
        <w:jc w:val="both"/>
      </w:pPr>
      <w:r w:rsidRPr="007075C4">
        <w:t xml:space="preserve">                                                         УТВЕРЖДАЮ</w:t>
      </w:r>
    </w:p>
    <w:p w:rsidR="007075C4" w:rsidRPr="007075C4" w:rsidRDefault="007075C4">
      <w:pPr>
        <w:pStyle w:val="ConsPlusNonformat"/>
        <w:jc w:val="both"/>
      </w:pPr>
      <w:r w:rsidRPr="007075C4">
        <w:t xml:space="preserve">                                               ____________________________</w:t>
      </w:r>
    </w:p>
    <w:p w:rsidR="007075C4" w:rsidRPr="007075C4" w:rsidRDefault="007075C4">
      <w:pPr>
        <w:pStyle w:val="ConsPlusNonformat"/>
        <w:jc w:val="both"/>
      </w:pPr>
      <w:r w:rsidRPr="007075C4">
        <w:t xml:space="preserve">                                                 (наименование должности)</w:t>
      </w:r>
    </w:p>
    <w:p w:rsidR="007075C4" w:rsidRPr="007075C4" w:rsidRDefault="007075C4">
      <w:pPr>
        <w:pStyle w:val="ConsPlusNonformat"/>
        <w:jc w:val="both"/>
      </w:pPr>
      <w:r w:rsidRPr="007075C4">
        <w:t xml:space="preserve">                                               ____________________________</w:t>
      </w:r>
    </w:p>
    <w:p w:rsidR="007075C4" w:rsidRPr="007075C4" w:rsidRDefault="007075C4">
      <w:pPr>
        <w:pStyle w:val="ConsPlusNonformat"/>
        <w:jc w:val="both"/>
      </w:pPr>
      <w:r w:rsidRPr="007075C4">
        <w:t xml:space="preserve">                                               (подпись, фамилия, инициалы)</w:t>
      </w:r>
    </w:p>
    <w:p w:rsidR="007075C4" w:rsidRPr="007075C4" w:rsidRDefault="007075C4">
      <w:pPr>
        <w:pStyle w:val="ConsPlusNonformat"/>
        <w:jc w:val="both"/>
      </w:pPr>
      <w:r w:rsidRPr="007075C4">
        <w:t xml:space="preserve">                                                 "__" ___________ 20__ г.</w:t>
      </w:r>
    </w:p>
    <w:p w:rsidR="007075C4" w:rsidRPr="007075C4" w:rsidRDefault="007075C4">
      <w:pPr>
        <w:pStyle w:val="ConsPlusNonformat"/>
        <w:jc w:val="both"/>
      </w:pPr>
    </w:p>
    <w:p w:rsidR="007075C4" w:rsidRPr="007075C4" w:rsidRDefault="007075C4">
      <w:pPr>
        <w:pStyle w:val="ConsPlusNonformat"/>
        <w:jc w:val="both"/>
      </w:pPr>
      <w:r w:rsidRPr="007075C4">
        <w:t xml:space="preserve">                                                      РЕКОМЕНДУЕМЫЙ ОБРАЗЕЦ</w:t>
      </w:r>
    </w:p>
    <w:p w:rsidR="007075C4" w:rsidRPr="007075C4" w:rsidRDefault="007075C4">
      <w:pPr>
        <w:pStyle w:val="ConsPlusNonformat"/>
        <w:jc w:val="both"/>
      </w:pPr>
    </w:p>
    <w:p w:rsidR="007075C4" w:rsidRPr="007075C4" w:rsidRDefault="007075C4">
      <w:pPr>
        <w:pStyle w:val="ConsPlusNonformat"/>
        <w:jc w:val="both"/>
      </w:pPr>
      <w:bookmarkStart w:id="4" w:name="P277"/>
      <w:bookmarkEnd w:id="4"/>
      <w:r w:rsidRPr="007075C4">
        <w:t xml:space="preserve">                                   Отзыв</w:t>
      </w:r>
    </w:p>
    <w:p w:rsidR="007075C4" w:rsidRPr="007075C4" w:rsidRDefault="007075C4">
      <w:pPr>
        <w:pStyle w:val="ConsPlusNonformat"/>
        <w:jc w:val="both"/>
      </w:pPr>
      <w:r w:rsidRPr="007075C4">
        <w:t xml:space="preserve">       об уровне знаний, навыков и умений (профессиональном уровне)</w:t>
      </w:r>
    </w:p>
    <w:p w:rsidR="007075C4" w:rsidRPr="007075C4" w:rsidRDefault="007075C4">
      <w:pPr>
        <w:pStyle w:val="ConsPlusNonformat"/>
        <w:jc w:val="both"/>
      </w:pPr>
      <w:r w:rsidRPr="007075C4">
        <w:t xml:space="preserve">     гражданского служащего, представляемого к сдаче квалификационного</w:t>
      </w:r>
    </w:p>
    <w:p w:rsidR="007075C4" w:rsidRPr="007075C4" w:rsidRDefault="007075C4">
      <w:pPr>
        <w:pStyle w:val="ConsPlusNonformat"/>
        <w:jc w:val="both"/>
      </w:pPr>
      <w:r w:rsidRPr="007075C4">
        <w:t xml:space="preserve">          экзамена, и о возможности присвоения ему классного чина</w:t>
      </w:r>
    </w:p>
    <w:p w:rsidR="007075C4" w:rsidRPr="007075C4" w:rsidRDefault="007075C4">
      <w:pPr>
        <w:pStyle w:val="ConsPlusNonformat"/>
        <w:jc w:val="both"/>
      </w:pPr>
    </w:p>
    <w:p w:rsidR="007075C4" w:rsidRPr="007075C4" w:rsidRDefault="007075C4">
      <w:pPr>
        <w:pStyle w:val="ConsPlusNonformat"/>
        <w:jc w:val="both"/>
      </w:pPr>
      <w:r w:rsidRPr="007075C4">
        <w:t>1. Фамилия, имя, отчество (при наличии)</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2.  Замещаемая должность гражданской службы на момент представления к сдаче</w:t>
      </w:r>
    </w:p>
    <w:p w:rsidR="007075C4" w:rsidRPr="007075C4" w:rsidRDefault="007075C4">
      <w:pPr>
        <w:pStyle w:val="ConsPlusNonformat"/>
        <w:jc w:val="both"/>
      </w:pPr>
      <w:r w:rsidRPr="007075C4">
        <w:t>квалификационного экзамена и дата назначения на эту должность</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3.  Сведения  о профессиональной переподготовке, повышении квалификации или</w:t>
      </w:r>
    </w:p>
    <w:p w:rsidR="007075C4" w:rsidRPr="007075C4" w:rsidRDefault="007075C4">
      <w:pPr>
        <w:pStyle w:val="ConsPlusNonformat"/>
        <w:jc w:val="both"/>
      </w:pPr>
      <w:r w:rsidRPr="007075C4">
        <w:t>стажировке</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(документы о профессиональной переподготовке, повышении</w:t>
      </w:r>
    </w:p>
    <w:p w:rsidR="007075C4" w:rsidRPr="007075C4" w:rsidRDefault="007075C4">
      <w:pPr>
        <w:pStyle w:val="ConsPlusNonformat"/>
        <w:jc w:val="both"/>
      </w:pPr>
      <w:r w:rsidRPr="007075C4">
        <w:t xml:space="preserve">                       квалификации или стажировке)</w:t>
      </w:r>
    </w:p>
    <w:p w:rsidR="007075C4" w:rsidRPr="007075C4" w:rsidRDefault="007075C4">
      <w:pPr>
        <w:pStyle w:val="ConsPlusNonformat"/>
        <w:jc w:val="both"/>
      </w:pPr>
      <w:r w:rsidRPr="007075C4">
        <w:t>4.   Стаж   государственной   службы  (в  том  числе  стаж  государственной</w:t>
      </w:r>
    </w:p>
    <w:p w:rsidR="007075C4" w:rsidRPr="007075C4" w:rsidRDefault="007075C4">
      <w:pPr>
        <w:pStyle w:val="ConsPlusNonformat"/>
        <w:jc w:val="both"/>
      </w:pPr>
      <w:r w:rsidRPr="007075C4">
        <w:t>гражданской службы)</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5. Общий стаж</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6. Имеет классный чин, дата его присвоения</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7. Классный чин по занимаемой должности</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8. Решается вопрос о возможности присвоения классного чина</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9.  Перечень основных вопросов (документов), в решении (разработке) которых</w:t>
      </w:r>
    </w:p>
    <w:p w:rsidR="007075C4" w:rsidRPr="007075C4" w:rsidRDefault="007075C4">
      <w:pPr>
        <w:pStyle w:val="ConsPlusNonformat"/>
        <w:jc w:val="both"/>
      </w:pPr>
      <w:r w:rsidRPr="007075C4">
        <w:t>гражданский служащий принимал участие</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10.   Мотивированная   оценка   профессиональных,   личностных   качеств  и</w:t>
      </w:r>
    </w:p>
    <w:p w:rsidR="007075C4" w:rsidRPr="007075C4" w:rsidRDefault="007075C4">
      <w:pPr>
        <w:pStyle w:val="ConsPlusNonformat"/>
        <w:jc w:val="both"/>
      </w:pPr>
      <w:r w:rsidRPr="007075C4">
        <w:t>результатов  профессиональной служебной деятельности гражданского служащего</w:t>
      </w:r>
    </w:p>
    <w:p w:rsidR="007075C4" w:rsidRPr="007075C4" w:rsidRDefault="007075C4">
      <w:pPr>
        <w:pStyle w:val="ConsPlusNonformat"/>
        <w:jc w:val="both"/>
      </w:pPr>
      <w:r w:rsidRPr="007075C4">
        <w:t>и возможности присвоения ему классного чина</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p>
    <w:p w:rsidR="007075C4" w:rsidRPr="007075C4" w:rsidRDefault="007075C4">
      <w:pPr>
        <w:pStyle w:val="ConsPlusNonformat"/>
        <w:jc w:val="both"/>
      </w:pPr>
      <w:r w:rsidRPr="007075C4">
        <w:t>Наименование должности</w:t>
      </w:r>
    </w:p>
    <w:p w:rsidR="007075C4" w:rsidRPr="007075C4" w:rsidRDefault="007075C4">
      <w:pPr>
        <w:pStyle w:val="ConsPlusNonformat"/>
        <w:jc w:val="both"/>
      </w:pPr>
      <w:r w:rsidRPr="007075C4">
        <w:t>непосредственного руководителя</w:t>
      </w:r>
    </w:p>
    <w:p w:rsidR="007075C4" w:rsidRPr="007075C4" w:rsidRDefault="007075C4">
      <w:pPr>
        <w:pStyle w:val="ConsPlusNonformat"/>
        <w:jc w:val="both"/>
      </w:pPr>
      <w:r w:rsidRPr="007075C4">
        <w:t>гражданского служащего           _____________     ________________________</w:t>
      </w:r>
    </w:p>
    <w:p w:rsidR="007075C4" w:rsidRPr="007075C4" w:rsidRDefault="007075C4">
      <w:pPr>
        <w:pStyle w:val="ConsPlusNonformat"/>
        <w:jc w:val="both"/>
      </w:pPr>
      <w:r w:rsidRPr="007075C4">
        <w:t xml:space="preserve">                                    подпись          расшифровка подписи</w:t>
      </w:r>
    </w:p>
    <w:p w:rsidR="007075C4" w:rsidRPr="007075C4" w:rsidRDefault="007075C4">
      <w:pPr>
        <w:pStyle w:val="ConsPlusNonformat"/>
        <w:jc w:val="both"/>
      </w:pPr>
    </w:p>
    <w:p w:rsidR="007075C4" w:rsidRPr="007075C4" w:rsidRDefault="007075C4">
      <w:pPr>
        <w:pStyle w:val="ConsPlusNonformat"/>
        <w:jc w:val="both"/>
      </w:pPr>
      <w:r w:rsidRPr="007075C4">
        <w:t>Дата</w:t>
      </w:r>
    </w:p>
    <w:p w:rsidR="007075C4" w:rsidRPr="007075C4" w:rsidRDefault="007075C4">
      <w:pPr>
        <w:pStyle w:val="ConsPlusNonformat"/>
        <w:jc w:val="both"/>
      </w:pPr>
    </w:p>
    <w:p w:rsidR="007075C4" w:rsidRPr="007075C4" w:rsidRDefault="007075C4">
      <w:pPr>
        <w:pStyle w:val="ConsPlusNonformat"/>
        <w:jc w:val="both"/>
      </w:pPr>
      <w:r w:rsidRPr="007075C4">
        <w:t>С отзывом ознакомлен(а)</w:t>
      </w:r>
    </w:p>
    <w:p w:rsidR="007075C4" w:rsidRPr="007075C4" w:rsidRDefault="007075C4">
      <w:pPr>
        <w:pStyle w:val="ConsPlusNonformat"/>
        <w:jc w:val="both"/>
      </w:pPr>
      <w:r w:rsidRPr="007075C4">
        <w:t>___________________________________________________________________________</w:t>
      </w:r>
    </w:p>
    <w:p w:rsidR="007075C4" w:rsidRPr="007075C4" w:rsidRDefault="007075C4">
      <w:pPr>
        <w:pStyle w:val="ConsPlusNonformat"/>
        <w:jc w:val="both"/>
      </w:pPr>
      <w:r w:rsidRPr="007075C4">
        <w:t xml:space="preserve">       (фамилия, инициалы и подпись аттестуемого, дата ознакомления)</w:t>
      </w:r>
    </w:p>
    <w:p w:rsidR="007075C4" w:rsidRPr="007075C4" w:rsidRDefault="007075C4">
      <w:pPr>
        <w:pStyle w:val="ConsPlusNonformat"/>
        <w:jc w:val="both"/>
      </w:pPr>
    </w:p>
    <w:p w:rsidR="007075C4" w:rsidRPr="007075C4" w:rsidRDefault="007075C4">
      <w:pPr>
        <w:pStyle w:val="ConsPlusNonformat"/>
        <w:jc w:val="both"/>
      </w:pPr>
      <w:r w:rsidRPr="007075C4">
        <w:t>Дата</w:t>
      </w:r>
    </w:p>
    <w:p w:rsidR="007075C4" w:rsidRPr="007075C4" w:rsidRDefault="007075C4">
      <w:pPr>
        <w:pStyle w:val="ConsPlusNormal"/>
        <w:jc w:val="both"/>
      </w:pPr>
    </w:p>
    <w:p w:rsidR="007075C4" w:rsidRPr="007075C4" w:rsidRDefault="007075C4">
      <w:pPr>
        <w:pStyle w:val="ConsPlusNormal"/>
        <w:jc w:val="both"/>
      </w:pPr>
    </w:p>
    <w:p w:rsidR="007075C4" w:rsidRPr="007075C4" w:rsidRDefault="007075C4">
      <w:pPr>
        <w:pStyle w:val="ConsPlusNormal"/>
        <w:pBdr>
          <w:top w:val="single" w:sz="6" w:space="0" w:color="auto"/>
        </w:pBdr>
        <w:spacing w:before="100" w:after="100"/>
        <w:jc w:val="both"/>
        <w:rPr>
          <w:sz w:val="2"/>
          <w:szCs w:val="2"/>
        </w:rPr>
      </w:pPr>
    </w:p>
    <w:p w:rsidR="008B430A" w:rsidRPr="007075C4" w:rsidRDefault="008B430A"/>
    <w:sectPr w:rsidR="008B430A" w:rsidRPr="007075C4" w:rsidSect="00370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75C4"/>
    <w:rsid w:val="007075C4"/>
    <w:rsid w:val="00807C58"/>
    <w:rsid w:val="008B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5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E4C8391AED1F27846F60888FB21AAC19C17DAEB10F9BBD47B2AECD38q63AF" TargetMode="External"/><Relationship Id="rId3" Type="http://schemas.openxmlformats.org/officeDocument/2006/relationships/webSettings" Target="webSettings.xml"/><Relationship Id="rId7" Type="http://schemas.openxmlformats.org/officeDocument/2006/relationships/hyperlink" Target="consultantplus://offline/ref=76E4C8391AED1F27846F60888FB21AAC19C576A0B60F9BBD47B2AECD386AB7BF4BB2006B7DA4943CqF3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E4C8391AED1F27846F60888FB21AAC19C671A6BE049BBD47B2AECD386AB7BF4BB2006B7DA4953CqF3BF" TargetMode="External"/><Relationship Id="rId11" Type="http://schemas.openxmlformats.org/officeDocument/2006/relationships/theme" Target="theme/theme1.xml"/><Relationship Id="rId5" Type="http://schemas.openxmlformats.org/officeDocument/2006/relationships/hyperlink" Target="consultantplus://offline/ref=76E4C8391AED1F27846F60888FB21AAC19C871A4B5039BBD47B2AECD386AB7BF4BB2006B7DA49539qF39F" TargetMode="External"/><Relationship Id="rId10" Type="http://schemas.openxmlformats.org/officeDocument/2006/relationships/fontTable" Target="fontTable.xml"/><Relationship Id="rId4" Type="http://schemas.openxmlformats.org/officeDocument/2006/relationships/hyperlink" Target="consultantplus://offline/ref=76E4C8391AED1F27846F60888FB21AAC1AC170AEB20E9BBD47B2AECD386AB7BF4BB2006B7DA4903FqF3BF" TargetMode="External"/><Relationship Id="rId9" Type="http://schemas.openxmlformats.org/officeDocument/2006/relationships/hyperlink" Target="consultantplus://offline/ref=76E4C8391AED1F27846F60888FB21AAC19C17DAEB4079BBD47B2AECD38q63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4299</Words>
  <Characters>24506</Characters>
  <Application>Microsoft Office Word</Application>
  <DocSecurity>0</DocSecurity>
  <Lines>204</Lines>
  <Paragraphs>57</Paragraphs>
  <ScaleCrop>false</ScaleCrop>
  <Company>Reanimator Extreme Edition</Company>
  <LinksUpToDate>false</LinksUpToDate>
  <CharactersWithSpaces>28748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2</cp:revision>
  <dcterms:created xsi:type="dcterms:W3CDTF">2017-04-27T05:56:00Z</dcterms:created>
  <dcterms:modified xsi:type="dcterms:W3CDTF">2017-04-27T05:56:00Z</dcterms:modified>
</cp:coreProperties>
</file>